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00" w:rsidRPr="00B56B00" w:rsidRDefault="00AC7084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B56B00">
        <w:rPr>
          <w:rFonts w:ascii="Times New Roman" w:eastAsia="仿宋" w:hAnsi="Times New Roman" w:cs="Times New Roman"/>
          <w:b/>
          <w:sz w:val="36"/>
          <w:szCs w:val="36"/>
        </w:rPr>
        <w:t>东南大学</w:t>
      </w:r>
      <w:r w:rsidR="00B56B00" w:rsidRPr="00B56B00">
        <w:rPr>
          <w:rFonts w:ascii="Times New Roman" w:eastAsia="仿宋" w:hAnsi="Times New Roman" w:cs="Times New Roman" w:hint="eastAsia"/>
          <w:b/>
          <w:sz w:val="36"/>
          <w:szCs w:val="36"/>
        </w:rPr>
        <w:t>生物科学与医学工程学院</w:t>
      </w:r>
    </w:p>
    <w:p w:rsidR="00B56B00" w:rsidRDefault="00774F8D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B56B00">
        <w:rPr>
          <w:rFonts w:ascii="Times New Roman" w:eastAsia="仿宋" w:hAnsi="Times New Roman" w:cs="Times New Roman" w:hint="eastAsia"/>
          <w:b/>
          <w:sz w:val="36"/>
          <w:szCs w:val="36"/>
        </w:rPr>
        <w:t>“深化教育综合改革，培养一流创新人才</w:t>
      </w:r>
      <w:r w:rsidR="0002325C" w:rsidRPr="00B56B00">
        <w:rPr>
          <w:rFonts w:ascii="Times New Roman" w:eastAsia="仿宋" w:hAnsi="Times New Roman" w:cs="Times New Roman" w:hint="eastAsia"/>
          <w:b/>
          <w:sz w:val="36"/>
          <w:szCs w:val="36"/>
        </w:rPr>
        <w:t>”</w:t>
      </w:r>
    </w:p>
    <w:p w:rsidR="003A5887" w:rsidRPr="00B56B00" w:rsidRDefault="00225C63" w:rsidP="00E52F84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B56B00">
        <w:rPr>
          <w:rFonts w:ascii="Times New Roman" w:eastAsia="仿宋" w:hAnsi="Times New Roman" w:cs="Times New Roman"/>
          <w:b/>
          <w:sz w:val="36"/>
          <w:szCs w:val="36"/>
        </w:rPr>
        <w:t>教育</w:t>
      </w:r>
      <w:r w:rsidR="002C00C6" w:rsidRPr="00B56B00">
        <w:rPr>
          <w:rFonts w:ascii="Times New Roman" w:eastAsia="仿宋" w:hAnsi="Times New Roman" w:cs="Times New Roman" w:hint="eastAsia"/>
          <w:b/>
          <w:sz w:val="36"/>
          <w:szCs w:val="36"/>
        </w:rPr>
        <w:t>思想</w:t>
      </w:r>
      <w:r w:rsidRPr="00B56B00">
        <w:rPr>
          <w:rFonts w:ascii="Times New Roman" w:eastAsia="仿宋" w:hAnsi="Times New Roman" w:cs="Times New Roman"/>
          <w:b/>
          <w:sz w:val="36"/>
          <w:szCs w:val="36"/>
        </w:rPr>
        <w:t>大讨论工作方案</w:t>
      </w:r>
    </w:p>
    <w:p w:rsidR="000B346A" w:rsidRDefault="000B346A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B56B00" w:rsidRPr="001D2CF8" w:rsidRDefault="00B56B00" w:rsidP="00024C15">
      <w:pPr>
        <w:spacing w:line="520" w:lineRule="exact"/>
        <w:rPr>
          <w:rFonts w:ascii="仿宋" w:eastAsia="仿宋" w:hAnsi="仿宋" w:cs="宋体"/>
          <w:b/>
          <w:kern w:val="0"/>
          <w:sz w:val="28"/>
          <w:szCs w:val="28"/>
        </w:rPr>
      </w:pPr>
      <w:r w:rsidRPr="001D2CF8">
        <w:rPr>
          <w:rFonts w:ascii="仿宋" w:eastAsia="仿宋" w:hAnsi="仿宋" w:cs="宋体" w:hint="eastAsia"/>
          <w:b/>
          <w:kern w:val="0"/>
          <w:sz w:val="28"/>
          <w:szCs w:val="28"/>
        </w:rPr>
        <w:t>一、教育思想大讨论的背景</w:t>
      </w:r>
    </w:p>
    <w:p w:rsidR="00B56B00" w:rsidRDefault="00B56B00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按照学校总体方案和要求，围绕主题，开展教育思想大讨论。</w:t>
      </w:r>
    </w:p>
    <w:p w:rsidR="00C71038" w:rsidRPr="004C686D" w:rsidRDefault="00C93CDE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为凝炼办学思想和办学定位，重塑教育理想和教育使命，加快推进“双一流”建设、构建</w:t>
      </w:r>
      <w:r w:rsidRPr="004C686D">
        <w:rPr>
          <w:rFonts w:ascii="仿宋" w:eastAsia="仿宋" w:hAnsi="仿宋" w:cs="宋体"/>
          <w:kern w:val="0"/>
          <w:sz w:val="28"/>
          <w:szCs w:val="28"/>
        </w:rPr>
        <w:t>一流人才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培养新格局，开展“深化教育综合改革，培养一流创新人才”为主题的教育思想大讨论，为形成2020</w:t>
      </w:r>
      <w:r w:rsidR="00A45CF3" w:rsidRPr="004C686D">
        <w:rPr>
          <w:rFonts w:ascii="仿宋" w:eastAsia="仿宋" w:hAnsi="仿宋" w:cs="宋体" w:hint="eastAsia"/>
          <w:kern w:val="0"/>
          <w:sz w:val="28"/>
          <w:szCs w:val="28"/>
        </w:rPr>
        <w:t>一流本科教育行动计划和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研究生教育综合改革方案</w:t>
      </w: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奠定思想基础。</w:t>
      </w:r>
    </w:p>
    <w:p w:rsidR="00A45CF3" w:rsidRPr="004C686D" w:rsidRDefault="00A45CF3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C686D">
        <w:rPr>
          <w:rFonts w:ascii="仿宋" w:eastAsia="仿宋" w:hAnsi="仿宋" w:cs="宋体" w:hint="eastAsia"/>
          <w:kern w:val="0"/>
          <w:sz w:val="28"/>
          <w:szCs w:val="28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”，把东南大学建设成为具有鲜明中国特色、东大气质、人民满意的世界一流大学。</w:t>
      </w:r>
    </w:p>
    <w:p w:rsidR="00016821" w:rsidRPr="00A45CF3" w:rsidRDefault="00016821" w:rsidP="00A45CF3">
      <w:pPr>
        <w:spacing w:line="520" w:lineRule="exact"/>
        <w:ind w:firstLineChars="200" w:firstLine="540"/>
        <w:rPr>
          <w:rFonts w:ascii="仿宋" w:eastAsia="仿宋" w:hAnsi="仿宋" w:cs="宋体"/>
          <w:kern w:val="0"/>
          <w:sz w:val="27"/>
          <w:szCs w:val="27"/>
        </w:rPr>
      </w:pPr>
    </w:p>
    <w:p w:rsidR="0028317F" w:rsidRPr="005A72D8" w:rsidRDefault="0028317F" w:rsidP="00E30F44">
      <w:pPr>
        <w:pStyle w:val="a3"/>
        <w:numPr>
          <w:ilvl w:val="0"/>
          <w:numId w:val="22"/>
        </w:numPr>
        <w:spacing w:beforeLines="50" w:before="156"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5A72D8">
        <w:rPr>
          <w:rFonts w:ascii="Times New Roman" w:eastAsia="仿宋" w:hAnsi="Times New Roman" w:cs="Times New Roman" w:hint="eastAsia"/>
          <w:b/>
          <w:sz w:val="32"/>
          <w:szCs w:val="32"/>
        </w:rPr>
        <w:t>组织领导</w:t>
      </w:r>
    </w:p>
    <w:p w:rsidR="0028317F" w:rsidRPr="003A2CC1" w:rsidRDefault="0028317F" w:rsidP="0028317F">
      <w:pPr>
        <w:spacing w:line="520" w:lineRule="exact"/>
        <w:ind w:rightChars="-27" w:right="-57" w:firstLine="58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学</w:t>
      </w:r>
      <w:r w:rsidR="001D2CF8">
        <w:rPr>
          <w:rFonts w:ascii="仿宋" w:eastAsia="仿宋" w:hAnsi="仿宋" w:hint="eastAsia"/>
          <w:kern w:val="0"/>
          <w:sz w:val="28"/>
          <w:szCs w:val="28"/>
        </w:rPr>
        <w:t>院</w:t>
      </w:r>
      <w:r>
        <w:rPr>
          <w:rFonts w:ascii="仿宋" w:eastAsia="仿宋" w:hAnsi="仿宋" w:hint="eastAsia"/>
          <w:kern w:val="0"/>
          <w:sz w:val="28"/>
          <w:szCs w:val="28"/>
        </w:rPr>
        <w:t>成立</w:t>
      </w:r>
      <w:r w:rsidR="008E276D">
        <w:rPr>
          <w:rFonts w:ascii="仿宋" w:eastAsia="仿宋" w:hAnsi="仿宋" w:hint="eastAsia"/>
          <w:kern w:val="0"/>
          <w:sz w:val="28"/>
          <w:szCs w:val="28"/>
        </w:rPr>
        <w:t>工作小组，组织</w:t>
      </w:r>
      <w:r>
        <w:rPr>
          <w:rFonts w:ascii="仿宋" w:eastAsia="仿宋" w:hAnsi="仿宋" w:hint="eastAsia"/>
          <w:kern w:val="0"/>
          <w:sz w:val="28"/>
          <w:szCs w:val="28"/>
        </w:rPr>
        <w:t>本次</w:t>
      </w:r>
      <w:r w:rsidRPr="003A2CC1">
        <w:rPr>
          <w:rFonts w:ascii="仿宋" w:eastAsia="仿宋" w:hAnsi="仿宋"/>
          <w:kern w:val="0"/>
          <w:sz w:val="28"/>
          <w:szCs w:val="28"/>
        </w:rPr>
        <w:t>教育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思想</w:t>
      </w:r>
      <w:r w:rsidRPr="003A2CC1">
        <w:rPr>
          <w:rFonts w:ascii="仿宋" w:eastAsia="仿宋" w:hAnsi="仿宋"/>
          <w:kern w:val="0"/>
          <w:sz w:val="28"/>
          <w:szCs w:val="28"/>
        </w:rPr>
        <w:t>大讨论</w:t>
      </w:r>
      <w:r w:rsidRPr="003A2CC1">
        <w:rPr>
          <w:rFonts w:ascii="仿宋" w:eastAsia="仿宋" w:hAnsi="仿宋" w:hint="eastAsia"/>
          <w:kern w:val="0"/>
          <w:sz w:val="28"/>
          <w:szCs w:val="28"/>
        </w:rPr>
        <w:t>工作。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C86581">
        <w:rPr>
          <w:rFonts w:ascii="仿宋" w:eastAsia="仿宋" w:hAnsi="仿宋" w:cs="仿宋_GB2312" w:hint="eastAsia"/>
          <w:b/>
          <w:kern w:val="0"/>
          <w:sz w:val="28"/>
          <w:szCs w:val="28"/>
        </w:rPr>
        <w:t>组  长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 xml:space="preserve">顾忠泽 </w:t>
      </w:r>
      <w:r w:rsidR="001D2CF8">
        <w:rPr>
          <w:rFonts w:ascii="仿宋" w:eastAsia="仿宋" w:hAnsi="仿宋" w:cs="仿宋_GB2312"/>
          <w:kern w:val="0"/>
          <w:sz w:val="28"/>
          <w:szCs w:val="28"/>
        </w:rPr>
        <w:t xml:space="preserve">  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>洪宗训</w:t>
      </w:r>
      <w:r w:rsidRPr="00C73A33">
        <w:rPr>
          <w:rFonts w:ascii="仿宋" w:eastAsia="仿宋" w:hAnsi="仿宋" w:cs="仿宋_GB2312" w:hint="eastAsia"/>
          <w:kern w:val="0"/>
          <w:sz w:val="28"/>
          <w:szCs w:val="28"/>
        </w:rPr>
        <w:t xml:space="preserve">  </w:t>
      </w:r>
    </w:p>
    <w:p w:rsidR="0028317F" w:rsidRDefault="0028317F" w:rsidP="0028317F">
      <w:pPr>
        <w:spacing w:line="520" w:lineRule="exact"/>
        <w:ind w:rightChars="-27" w:right="-57" w:firstLineChars="405" w:firstLine="1138"/>
        <w:rPr>
          <w:rFonts w:ascii="仿宋" w:eastAsia="仿宋" w:hAnsi="仿宋" w:cs="仿宋_GB2312"/>
          <w:kern w:val="0"/>
          <w:sz w:val="28"/>
          <w:szCs w:val="28"/>
        </w:rPr>
      </w:pPr>
      <w:r w:rsidRPr="00FA5878">
        <w:rPr>
          <w:rFonts w:ascii="仿宋" w:eastAsia="仿宋" w:hAnsi="仿宋" w:cs="仿宋_GB2312" w:hint="eastAsia"/>
          <w:b/>
          <w:kern w:val="0"/>
          <w:sz w:val="28"/>
          <w:szCs w:val="28"/>
        </w:rPr>
        <w:lastRenderedPageBreak/>
        <w:t>副组长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>徐春祥</w:t>
      </w:r>
      <w:r w:rsidR="001D2CF8">
        <w:rPr>
          <w:rFonts w:ascii="仿宋" w:eastAsia="仿宋" w:hAnsi="仿宋" w:cs="仿宋_GB2312"/>
          <w:kern w:val="0"/>
          <w:sz w:val="28"/>
          <w:szCs w:val="28"/>
        </w:rPr>
        <w:t xml:space="preserve">   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>谢建明</w:t>
      </w:r>
      <w:r w:rsidR="001D2CF8">
        <w:rPr>
          <w:rFonts w:ascii="仿宋" w:eastAsia="仿宋" w:hAnsi="仿宋" w:cs="仿宋_GB2312"/>
          <w:kern w:val="0"/>
          <w:sz w:val="28"/>
          <w:szCs w:val="28"/>
        </w:rPr>
        <w:t xml:space="preserve">   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>周平</w:t>
      </w:r>
    </w:p>
    <w:p w:rsidR="0028317F" w:rsidRDefault="0028317F" w:rsidP="0028317F">
      <w:pPr>
        <w:widowControl/>
        <w:spacing w:line="520" w:lineRule="exact"/>
        <w:ind w:firstLineChars="400" w:firstLine="1124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F6B42">
        <w:rPr>
          <w:rFonts w:ascii="仿宋" w:eastAsia="仿宋" w:hAnsi="仿宋" w:cs="宋体" w:hint="eastAsia"/>
          <w:b/>
          <w:kern w:val="0"/>
          <w:sz w:val="28"/>
          <w:szCs w:val="28"/>
        </w:rPr>
        <w:t>成  员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  <w:r w:rsidR="00927629">
        <w:rPr>
          <w:rFonts w:ascii="仿宋" w:eastAsia="仿宋" w:hAnsi="仿宋" w:cs="宋体" w:hint="eastAsia"/>
          <w:kern w:val="0"/>
          <w:sz w:val="28"/>
          <w:szCs w:val="28"/>
        </w:rPr>
        <w:t>（按姓氏笔划）</w:t>
      </w:r>
    </w:p>
    <w:p w:rsidR="001D2CF8" w:rsidRDefault="00927629" w:rsidP="00024C15">
      <w:pPr>
        <w:spacing w:line="520" w:lineRule="exact"/>
        <w:ind w:leftChars="1069" w:left="2267" w:rightChars="-27" w:right="-57" w:hangingChars="8" w:hanging="22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万遂人   付德刚   孙  啸   李敏俐   汪  丰   张  宇   陆祖宏   郑文明   </w:t>
      </w:r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>赵兴群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 xml:space="preserve">   赵祥伟 </w:t>
      </w:r>
      <w:r>
        <w:rPr>
          <w:rFonts w:ascii="仿宋" w:eastAsia="仿宋" w:hAnsi="仿宋" w:cs="仿宋_GB2312"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柏  毅   顾  宁   黄  雷</w:t>
      </w:r>
      <w:bookmarkStart w:id="0" w:name="_GoBack"/>
      <w:bookmarkEnd w:id="0"/>
      <w:r w:rsidR="001D2CF8">
        <w:rPr>
          <w:rFonts w:ascii="仿宋" w:eastAsia="仿宋" w:hAnsi="仿宋" w:cs="仿宋_GB2312" w:hint="eastAsia"/>
          <w:kern w:val="0"/>
          <w:sz w:val="28"/>
          <w:szCs w:val="28"/>
        </w:rPr>
        <w:t xml:space="preserve">   </w:t>
      </w:r>
    </w:p>
    <w:p w:rsidR="0029726D" w:rsidRPr="00C72011" w:rsidRDefault="0029726D" w:rsidP="004E11DB">
      <w:pPr>
        <w:spacing w:line="500" w:lineRule="exact"/>
        <w:ind w:rightChars="-27" w:right="-57" w:firstLineChars="390" w:firstLine="1092"/>
        <w:rPr>
          <w:rFonts w:ascii="Times New Roman" w:eastAsia="仿宋" w:hAnsi="Times New Roman" w:cs="Times New Roman"/>
          <w:sz w:val="28"/>
          <w:szCs w:val="32"/>
        </w:rPr>
      </w:pPr>
    </w:p>
    <w:p w:rsidR="00025A93" w:rsidRDefault="00EC7D4A" w:rsidP="00120AE3">
      <w:pPr>
        <w:pStyle w:val="a3"/>
        <w:numPr>
          <w:ilvl w:val="0"/>
          <w:numId w:val="22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讨论</w:t>
      </w:r>
      <w:r w:rsidR="009E28B6">
        <w:rPr>
          <w:rFonts w:ascii="Times New Roman" w:eastAsia="仿宋" w:hAnsi="Times New Roman" w:cs="Times New Roman" w:hint="eastAsia"/>
          <w:b/>
          <w:sz w:val="32"/>
          <w:szCs w:val="32"/>
        </w:rPr>
        <w:t>内容</w:t>
      </w:r>
    </w:p>
    <w:p w:rsidR="00D35E3E" w:rsidRPr="006E3B7B" w:rsidRDefault="00D35E3E" w:rsidP="00E30F44">
      <w:pPr>
        <w:widowControl/>
        <w:spacing w:beforeLines="50" w:before="156" w:line="520" w:lineRule="exact"/>
        <w:ind w:firstLine="561"/>
        <w:jc w:val="left"/>
        <w:rPr>
          <w:rFonts w:ascii="仿宋" w:eastAsia="仿宋" w:hAnsi="仿宋" w:cs="仿宋_GB2312"/>
          <w:kern w:val="0"/>
          <w:sz w:val="28"/>
          <w:szCs w:val="28"/>
        </w:rPr>
      </w:pPr>
      <w:bookmarkStart w:id="1" w:name="OLE_LINK1"/>
      <w:bookmarkStart w:id="2" w:name="OLE_LINK2"/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围绕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主题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深化教育综合改革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Pr="006E3B7B">
        <w:rPr>
          <w:rFonts w:ascii="仿宋" w:eastAsia="仿宋" w:hAnsi="仿宋" w:cs="仿宋_GB2312" w:hint="eastAsia"/>
          <w:kern w:val="0"/>
          <w:sz w:val="28"/>
          <w:szCs w:val="28"/>
        </w:rPr>
        <w:t>培养一流创新人才”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，</w:t>
      </w:r>
      <w:r w:rsidR="006E3B7B" w:rsidRPr="006E3B7B">
        <w:rPr>
          <w:rFonts w:ascii="仿宋" w:eastAsia="仿宋" w:hAnsi="仿宋" w:cs="仿宋_GB2312" w:hint="eastAsia"/>
          <w:kern w:val="0"/>
          <w:sz w:val="28"/>
          <w:szCs w:val="28"/>
        </w:rPr>
        <w:t>重点</w:t>
      </w:r>
      <w:r w:rsidR="00EF19FA">
        <w:rPr>
          <w:rFonts w:ascii="仿宋" w:eastAsia="仿宋" w:hAnsi="仿宋" w:cs="仿宋_GB2312" w:hint="eastAsia"/>
          <w:kern w:val="0"/>
          <w:sz w:val="28"/>
          <w:szCs w:val="28"/>
        </w:rPr>
        <w:t>讨论以下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五个</w:t>
      </w:r>
      <w:r w:rsidR="00AA0894" w:rsidRPr="006E3B7B">
        <w:rPr>
          <w:rFonts w:ascii="仿宋" w:eastAsia="仿宋" w:hAnsi="仿宋" w:cs="仿宋_GB2312" w:hint="eastAsia"/>
          <w:kern w:val="0"/>
          <w:sz w:val="28"/>
          <w:szCs w:val="28"/>
        </w:rPr>
        <w:t>方面</w:t>
      </w:r>
      <w:r w:rsidR="009E28B6">
        <w:rPr>
          <w:rFonts w:ascii="仿宋" w:eastAsia="仿宋" w:hAnsi="仿宋" w:cs="仿宋_GB2312" w:hint="eastAsia"/>
          <w:kern w:val="0"/>
          <w:sz w:val="28"/>
          <w:szCs w:val="28"/>
        </w:rPr>
        <w:t>内容</w:t>
      </w:r>
      <w:r w:rsidR="00D21DB1">
        <w:rPr>
          <w:rFonts w:ascii="仿宋" w:eastAsia="仿宋" w:hAnsi="仿宋" w:cs="仿宋_GB2312" w:hint="eastAsia"/>
          <w:kern w:val="0"/>
          <w:sz w:val="28"/>
          <w:szCs w:val="28"/>
        </w:rPr>
        <w:t>：</w:t>
      </w:r>
    </w:p>
    <w:p w:rsidR="004D7CCF" w:rsidRDefault="009E28B6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创新人才培养的理念</w:t>
      </w:r>
      <w:r>
        <w:rPr>
          <w:rFonts w:ascii="仿宋" w:eastAsia="仿宋" w:hAnsi="仿宋" w:hint="eastAsia"/>
          <w:kern w:val="0"/>
          <w:sz w:val="28"/>
          <w:szCs w:val="28"/>
        </w:rPr>
        <w:t>、</w:t>
      </w:r>
      <w:r>
        <w:rPr>
          <w:rFonts w:ascii="仿宋" w:eastAsia="仿宋" w:hAnsi="仿宋"/>
          <w:kern w:val="0"/>
          <w:sz w:val="28"/>
          <w:szCs w:val="28"/>
        </w:rPr>
        <w:t>定位</w:t>
      </w:r>
      <w:r w:rsidR="00612F73">
        <w:rPr>
          <w:rFonts w:ascii="仿宋" w:eastAsia="仿宋" w:hAnsi="仿宋" w:hint="eastAsia"/>
          <w:kern w:val="0"/>
          <w:sz w:val="28"/>
          <w:szCs w:val="28"/>
        </w:rPr>
        <w:t>和</w:t>
      </w:r>
      <w:r>
        <w:rPr>
          <w:rFonts w:ascii="仿宋" w:eastAsia="仿宋" w:hAnsi="仿宋"/>
          <w:kern w:val="0"/>
          <w:sz w:val="28"/>
          <w:szCs w:val="28"/>
        </w:rPr>
        <w:t>目标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Pr="000447A5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创新人才培养的体制机制和举措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Pr="001065A7" w:rsidRDefault="003168BF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创新人才培养的政策导向与学校综合改革的关系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0447A5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一流</w:t>
      </w:r>
      <w:r>
        <w:rPr>
          <w:rFonts w:ascii="仿宋" w:eastAsia="仿宋" w:hAnsi="仿宋"/>
          <w:kern w:val="0"/>
          <w:sz w:val="28"/>
          <w:szCs w:val="28"/>
        </w:rPr>
        <w:t>创新人才</w:t>
      </w:r>
      <w:r w:rsidR="00D21DB1">
        <w:rPr>
          <w:rFonts w:ascii="仿宋" w:eastAsia="仿宋" w:hAnsi="仿宋"/>
          <w:kern w:val="0"/>
          <w:sz w:val="28"/>
          <w:szCs w:val="28"/>
        </w:rPr>
        <w:t>的</w:t>
      </w:r>
      <w:r>
        <w:rPr>
          <w:rFonts w:ascii="仿宋" w:eastAsia="仿宋" w:hAnsi="仿宋"/>
          <w:kern w:val="0"/>
          <w:sz w:val="28"/>
          <w:szCs w:val="28"/>
        </w:rPr>
        <w:t>素质能力结构与培养方案的关系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FF008E" w:rsidRPr="000447A5" w:rsidRDefault="001E3A37" w:rsidP="001065A7">
      <w:pPr>
        <w:pStyle w:val="a3"/>
        <w:numPr>
          <w:ilvl w:val="0"/>
          <w:numId w:val="29"/>
        </w:numPr>
        <w:spacing w:line="520" w:lineRule="exact"/>
        <w:ind w:left="918" w:firstLineChars="0" w:hanging="357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教师教学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能力如何</w:t>
      </w:r>
      <w:r>
        <w:rPr>
          <w:rFonts w:ascii="仿宋" w:eastAsia="仿宋" w:hAnsi="仿宋" w:hint="eastAsia"/>
          <w:kern w:val="0"/>
          <w:sz w:val="28"/>
          <w:szCs w:val="28"/>
        </w:rPr>
        <w:t>与一流创新人才</w:t>
      </w:r>
      <w:r w:rsidR="00FF2E5E">
        <w:rPr>
          <w:rFonts w:ascii="仿宋" w:eastAsia="仿宋" w:hAnsi="仿宋" w:hint="eastAsia"/>
          <w:kern w:val="0"/>
          <w:sz w:val="28"/>
          <w:szCs w:val="28"/>
        </w:rPr>
        <w:t>培养相适应</w:t>
      </w:r>
      <w:r w:rsidR="00FF008E" w:rsidRPr="000447A5">
        <w:rPr>
          <w:rFonts w:ascii="仿宋" w:eastAsia="仿宋" w:hAnsi="仿宋"/>
          <w:kern w:val="0"/>
          <w:sz w:val="28"/>
          <w:szCs w:val="28"/>
        </w:rPr>
        <w:t>？</w:t>
      </w:r>
    </w:p>
    <w:bookmarkEnd w:id="1"/>
    <w:bookmarkEnd w:id="2"/>
    <w:p w:rsidR="004D7CCF" w:rsidRPr="00506652" w:rsidRDefault="004D7CCF" w:rsidP="004D7CCF">
      <w:pPr>
        <w:pStyle w:val="a3"/>
        <w:ind w:left="720" w:firstLineChars="0" w:firstLine="0"/>
        <w:rPr>
          <w:rFonts w:ascii="Times New Roman" w:eastAsia="仿宋" w:hAnsi="Times New Roman" w:cs="Times New Roman"/>
          <w:b/>
          <w:sz w:val="32"/>
          <w:szCs w:val="32"/>
        </w:rPr>
      </w:pPr>
    </w:p>
    <w:p w:rsidR="00315CCB" w:rsidRDefault="00B87ED7" w:rsidP="00315CCB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工作</w:t>
      </w:r>
      <w:r w:rsidR="00664B71">
        <w:rPr>
          <w:rFonts w:ascii="Times New Roman" w:eastAsia="仿宋" w:hAnsi="Times New Roman" w:cs="Times New Roman" w:hint="eastAsia"/>
          <w:b/>
          <w:sz w:val="32"/>
          <w:szCs w:val="32"/>
        </w:rPr>
        <w:t>安排</w:t>
      </w:r>
    </w:p>
    <w:p w:rsidR="00A054DA" w:rsidRDefault="008F7CF6" w:rsidP="001F3F47">
      <w:pPr>
        <w:spacing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围绕</w:t>
      </w:r>
      <w:r w:rsidR="00A054DA" w:rsidRPr="00855BE8">
        <w:rPr>
          <w:rFonts w:ascii="仿宋" w:eastAsia="仿宋" w:hAnsi="仿宋" w:hint="eastAsia"/>
          <w:kern w:val="0"/>
          <w:sz w:val="28"/>
          <w:szCs w:val="28"/>
        </w:rPr>
        <w:t>本次教育思想大讨论</w:t>
      </w:r>
      <w:r>
        <w:rPr>
          <w:rFonts w:ascii="仿宋" w:eastAsia="仿宋" w:hAnsi="仿宋" w:hint="eastAsia"/>
          <w:kern w:val="0"/>
          <w:sz w:val="28"/>
          <w:szCs w:val="28"/>
        </w:rPr>
        <w:t>主题</w:t>
      </w:r>
      <w:r w:rsidR="002761F8">
        <w:rPr>
          <w:rFonts w:ascii="仿宋" w:eastAsia="仿宋" w:hAnsi="仿宋" w:hint="eastAsia"/>
          <w:kern w:val="0"/>
          <w:sz w:val="28"/>
          <w:szCs w:val="28"/>
        </w:rPr>
        <w:t>，</w:t>
      </w:r>
      <w:r w:rsidR="001D2CF8">
        <w:rPr>
          <w:rFonts w:ascii="仿宋" w:eastAsia="仿宋" w:hAnsi="仿宋" w:hint="eastAsia"/>
          <w:kern w:val="0"/>
          <w:sz w:val="28"/>
          <w:szCs w:val="28"/>
        </w:rPr>
        <w:t>学院</w:t>
      </w:r>
      <w:r>
        <w:rPr>
          <w:rFonts w:ascii="仿宋" w:eastAsia="仿宋" w:hAnsi="仿宋" w:hint="eastAsia"/>
          <w:kern w:val="0"/>
          <w:sz w:val="28"/>
          <w:szCs w:val="28"/>
        </w:rPr>
        <w:t>将</w:t>
      </w:r>
      <w:r w:rsidR="00894961">
        <w:rPr>
          <w:rFonts w:ascii="仿宋" w:eastAsia="仿宋" w:hAnsi="仿宋" w:hint="eastAsia"/>
          <w:kern w:val="0"/>
          <w:sz w:val="28"/>
          <w:szCs w:val="28"/>
        </w:rPr>
        <w:t>组织多层次、多种形式</w:t>
      </w:r>
      <w:r w:rsidR="0026005C">
        <w:rPr>
          <w:rFonts w:ascii="仿宋" w:eastAsia="仿宋" w:hAnsi="仿宋" w:hint="eastAsia"/>
          <w:kern w:val="0"/>
          <w:sz w:val="28"/>
          <w:szCs w:val="28"/>
        </w:rPr>
        <w:t>条块结合的</w:t>
      </w:r>
      <w:r w:rsidR="00CE7FC0" w:rsidRPr="00A31A55">
        <w:rPr>
          <w:rFonts w:ascii="仿宋" w:eastAsia="仿宋" w:hAnsi="仿宋" w:hint="eastAsia"/>
          <w:b/>
          <w:kern w:val="0"/>
          <w:sz w:val="28"/>
          <w:szCs w:val="28"/>
        </w:rPr>
        <w:t>大会</w:t>
      </w:r>
      <w:r w:rsidR="00B14775" w:rsidRPr="00A31A55">
        <w:rPr>
          <w:rFonts w:ascii="仿宋" w:eastAsia="仿宋" w:hAnsi="仿宋" w:hint="eastAsia"/>
          <w:b/>
          <w:kern w:val="0"/>
          <w:sz w:val="28"/>
          <w:szCs w:val="28"/>
        </w:rPr>
        <w:t>报告、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研讨</w:t>
      </w:r>
      <w:r w:rsidRPr="00A31A55">
        <w:rPr>
          <w:rFonts w:ascii="仿宋" w:eastAsia="仿宋" w:hAnsi="仿宋" w:hint="eastAsia"/>
          <w:b/>
          <w:kern w:val="0"/>
          <w:sz w:val="28"/>
          <w:szCs w:val="28"/>
        </w:rPr>
        <w:t>会</w:t>
      </w:r>
      <w:r w:rsidR="00894961" w:rsidRPr="00A31A55">
        <w:rPr>
          <w:rFonts w:ascii="仿宋" w:eastAsia="仿宋" w:hAnsi="仿宋" w:hint="eastAsia"/>
          <w:b/>
          <w:kern w:val="0"/>
          <w:sz w:val="28"/>
          <w:szCs w:val="28"/>
        </w:rPr>
        <w:t>、座谈会</w:t>
      </w:r>
      <w:r w:rsidR="00E70355" w:rsidRPr="00A31A55">
        <w:rPr>
          <w:rFonts w:ascii="仿宋" w:eastAsia="仿宋" w:hAnsi="仿宋" w:hint="eastAsia"/>
          <w:b/>
          <w:kern w:val="0"/>
          <w:sz w:val="28"/>
          <w:szCs w:val="28"/>
        </w:rPr>
        <w:t>和师生互动活动</w:t>
      </w:r>
      <w:r w:rsidR="002D6392">
        <w:rPr>
          <w:rFonts w:ascii="仿宋" w:eastAsia="仿宋" w:hAnsi="仿宋" w:hint="eastAsia"/>
          <w:kern w:val="0"/>
          <w:sz w:val="28"/>
          <w:szCs w:val="28"/>
        </w:rPr>
        <w:t>，使每一位师生都能参与大讨论，为学校的人才培养</w:t>
      </w:r>
      <w:r w:rsidR="003E09B8">
        <w:rPr>
          <w:rFonts w:ascii="仿宋" w:eastAsia="仿宋" w:hAnsi="仿宋" w:hint="eastAsia"/>
          <w:kern w:val="0"/>
          <w:sz w:val="28"/>
          <w:szCs w:val="28"/>
        </w:rPr>
        <w:t>贡献智慧</w:t>
      </w:r>
      <w:r w:rsidR="00497B3D" w:rsidRPr="00855BE8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6A2E7E" w:rsidRDefault="006A2E7E" w:rsidP="006A2E7E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Times New Roman" w:eastAsia="仿宋" w:hAnsi="Times New Roman" w:cs="Times New Roman"/>
          <w:sz w:val="28"/>
          <w:szCs w:val="32"/>
        </w:rPr>
      </w:pPr>
      <w:r w:rsidRPr="006A2E7E">
        <w:rPr>
          <w:rFonts w:ascii="Times New Roman" w:eastAsia="仿宋" w:hAnsi="Times New Roman" w:cs="Times New Roman" w:hint="eastAsia"/>
          <w:sz w:val="28"/>
          <w:szCs w:val="32"/>
        </w:rPr>
        <w:t>4</w:t>
      </w:r>
      <w:r w:rsidRPr="006A2E7E">
        <w:rPr>
          <w:rFonts w:ascii="Times New Roman" w:eastAsia="仿宋" w:hAnsi="Times New Roman" w:cs="Times New Roman" w:hint="eastAsia"/>
          <w:sz w:val="28"/>
          <w:szCs w:val="32"/>
        </w:rPr>
        <w:t>月</w:t>
      </w:r>
      <w:r w:rsidR="00C220E4">
        <w:rPr>
          <w:rFonts w:ascii="Times New Roman" w:eastAsia="仿宋" w:hAnsi="Times New Roman" w:cs="Times New Roman" w:hint="eastAsia"/>
          <w:sz w:val="28"/>
          <w:szCs w:val="32"/>
        </w:rPr>
        <w:t>下旬</w:t>
      </w:r>
      <w:r>
        <w:rPr>
          <w:rFonts w:ascii="Times New Roman" w:eastAsia="仿宋" w:hAnsi="Times New Roman" w:cs="Times New Roman" w:hint="eastAsia"/>
          <w:sz w:val="28"/>
          <w:szCs w:val="32"/>
        </w:rPr>
        <w:t>召开研讨会</w:t>
      </w:r>
    </w:p>
    <w:p w:rsidR="006A2E7E" w:rsidRDefault="006A2E7E" w:rsidP="00EC172C">
      <w:pPr>
        <w:pStyle w:val="a3"/>
        <w:spacing w:line="520" w:lineRule="exact"/>
        <w:ind w:left="284" w:firstLineChars="202" w:firstLine="566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全体老师和学生代表参加。</w:t>
      </w:r>
      <w:r w:rsidRPr="006A2E7E">
        <w:rPr>
          <w:rFonts w:ascii="Times New Roman" w:eastAsia="仿宋" w:hAnsi="Times New Roman" w:cs="Times New Roman" w:hint="eastAsia"/>
          <w:sz w:val="28"/>
          <w:szCs w:val="32"/>
        </w:rPr>
        <w:t>围绕主题，立足本</w:t>
      </w:r>
      <w:r>
        <w:rPr>
          <w:rFonts w:ascii="Times New Roman" w:eastAsia="仿宋" w:hAnsi="Times New Roman" w:cs="Times New Roman" w:hint="eastAsia"/>
          <w:sz w:val="28"/>
          <w:szCs w:val="32"/>
        </w:rPr>
        <w:t>学院</w:t>
      </w:r>
      <w:r w:rsidRPr="006A2E7E">
        <w:rPr>
          <w:rFonts w:ascii="Times New Roman" w:eastAsia="仿宋" w:hAnsi="Times New Roman" w:cs="Times New Roman" w:hint="eastAsia"/>
          <w:sz w:val="28"/>
          <w:szCs w:val="32"/>
        </w:rPr>
        <w:t>开展全面、深入研讨，提出改革思路和举措</w:t>
      </w:r>
      <w:r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6A2E7E" w:rsidRDefault="006A2E7E" w:rsidP="006A2E7E">
      <w:pPr>
        <w:pStyle w:val="a3"/>
        <w:spacing w:line="520" w:lineRule="exact"/>
        <w:ind w:left="284" w:firstLineChars="0" w:firstLine="0"/>
        <w:rPr>
          <w:rFonts w:ascii="Times New Roman" w:eastAsia="仿宋" w:hAnsi="Times New Roman" w:cs="Times New Roman"/>
          <w:sz w:val="28"/>
          <w:szCs w:val="32"/>
        </w:rPr>
      </w:pPr>
    </w:p>
    <w:p w:rsidR="006A2E7E" w:rsidRDefault="00C220E4" w:rsidP="006A2E7E">
      <w:pPr>
        <w:pStyle w:val="a3"/>
        <w:numPr>
          <w:ilvl w:val="0"/>
          <w:numId w:val="30"/>
        </w:numPr>
        <w:spacing w:line="520" w:lineRule="exact"/>
        <w:ind w:firstLineChars="0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5</w:t>
      </w:r>
      <w:r>
        <w:rPr>
          <w:rFonts w:ascii="Times New Roman" w:eastAsia="仿宋" w:hAnsi="Times New Roman" w:cs="Times New Roman" w:hint="eastAsia"/>
          <w:sz w:val="28"/>
          <w:szCs w:val="32"/>
        </w:rPr>
        <w:t>月中旬</w:t>
      </w:r>
      <w:r w:rsidR="006A2E7E">
        <w:rPr>
          <w:rFonts w:ascii="Times New Roman" w:eastAsia="仿宋" w:hAnsi="Times New Roman" w:cs="Times New Roman" w:hint="eastAsia"/>
          <w:sz w:val="28"/>
          <w:szCs w:val="32"/>
        </w:rPr>
        <w:t>召开座谈会</w:t>
      </w:r>
    </w:p>
    <w:p w:rsidR="006A2E7E" w:rsidRDefault="006A2E7E" w:rsidP="00EC172C">
      <w:pPr>
        <w:spacing w:line="520" w:lineRule="exact"/>
        <w:ind w:left="284" w:firstLineChars="202" w:firstLine="566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全体课程主讲</w:t>
      </w:r>
      <w:r w:rsidR="008E276D">
        <w:rPr>
          <w:rFonts w:ascii="Times New Roman" w:eastAsia="仿宋" w:hAnsi="Times New Roman" w:cs="Times New Roman" w:hint="eastAsia"/>
          <w:sz w:val="28"/>
          <w:szCs w:val="32"/>
        </w:rPr>
        <w:t>教师</w:t>
      </w:r>
      <w:r>
        <w:rPr>
          <w:rFonts w:ascii="Times New Roman" w:eastAsia="仿宋" w:hAnsi="Times New Roman" w:cs="Times New Roman" w:hint="eastAsia"/>
          <w:sz w:val="28"/>
          <w:szCs w:val="32"/>
        </w:rPr>
        <w:t>和学生代表参加。</w:t>
      </w:r>
      <w:r w:rsidRPr="006A2E7E">
        <w:rPr>
          <w:rFonts w:ascii="Times New Roman" w:eastAsia="仿宋" w:hAnsi="Times New Roman" w:cs="Times New Roman" w:hint="eastAsia"/>
          <w:sz w:val="28"/>
          <w:szCs w:val="32"/>
        </w:rPr>
        <w:t>通过座谈会，进一步了解一线师生所想、所困和所盼</w:t>
      </w:r>
      <w:r>
        <w:rPr>
          <w:rFonts w:ascii="Times New Roman" w:eastAsia="仿宋" w:hAnsi="Times New Roman" w:cs="Times New Roman" w:hint="eastAsia"/>
          <w:sz w:val="28"/>
          <w:szCs w:val="32"/>
        </w:rPr>
        <w:t>。</w:t>
      </w:r>
    </w:p>
    <w:p w:rsidR="006A2E7E" w:rsidRDefault="006A2E7E" w:rsidP="006A2E7E">
      <w:pPr>
        <w:spacing w:line="520" w:lineRule="exact"/>
        <w:ind w:left="568"/>
        <w:rPr>
          <w:rFonts w:ascii="Times New Roman" w:eastAsia="仿宋" w:hAnsi="Times New Roman" w:cs="Times New Roman"/>
          <w:sz w:val="28"/>
          <w:szCs w:val="32"/>
        </w:rPr>
      </w:pPr>
    </w:p>
    <w:p w:rsidR="00700B66" w:rsidRPr="008B13B5" w:rsidRDefault="00700B66" w:rsidP="00700B66">
      <w:pPr>
        <w:pStyle w:val="a3"/>
        <w:numPr>
          <w:ilvl w:val="0"/>
          <w:numId w:val="22"/>
        </w:numPr>
        <w:spacing w:line="520" w:lineRule="exact"/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8B13B5">
        <w:rPr>
          <w:rFonts w:ascii="Times New Roman" w:eastAsia="仿宋" w:hAnsi="Times New Roman" w:cs="Times New Roman" w:hint="eastAsia"/>
          <w:b/>
          <w:sz w:val="32"/>
          <w:szCs w:val="32"/>
        </w:rPr>
        <w:t>工作要求</w:t>
      </w:r>
    </w:p>
    <w:p w:rsidR="000501BC" w:rsidRPr="0043729E" w:rsidRDefault="0043729E" w:rsidP="001D67DD">
      <w:pPr>
        <w:spacing w:beforeLines="50" w:before="156" w:line="52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43729E">
        <w:rPr>
          <w:rFonts w:ascii="Times New Roman" w:eastAsia="仿宋" w:hAnsi="Times New Roman" w:cs="Times New Roman" w:hint="eastAsia"/>
          <w:sz w:val="28"/>
          <w:szCs w:val="32"/>
        </w:rPr>
        <w:t>根据学校的总体要求，注重问题导向、发展导向，围绕主题，提出立足本单位实际的具体讨论和活动方案。</w:t>
      </w:r>
      <w:r w:rsidRPr="0043729E">
        <w:rPr>
          <w:rFonts w:ascii="仿宋" w:eastAsia="仿宋" w:hAnsi="仿宋" w:hint="eastAsia"/>
          <w:sz w:val="28"/>
          <w:szCs w:val="28"/>
        </w:rPr>
        <w:t>领导干部要将本次教育思想</w:t>
      </w:r>
      <w:r w:rsidRPr="0043729E">
        <w:rPr>
          <w:rFonts w:ascii="仿宋" w:eastAsia="仿宋" w:hAnsi="仿宋"/>
          <w:sz w:val="28"/>
          <w:szCs w:val="28"/>
        </w:rPr>
        <w:t>大讨论</w:t>
      </w:r>
      <w:r w:rsidRPr="0043729E">
        <w:rPr>
          <w:rFonts w:ascii="仿宋" w:eastAsia="仿宋" w:hAnsi="仿宋" w:cs="宋体" w:hint="eastAsia"/>
          <w:kern w:val="0"/>
          <w:sz w:val="27"/>
          <w:szCs w:val="27"/>
        </w:rPr>
        <w:t>纳入重要工作日程，</w:t>
      </w:r>
      <w:r w:rsidRPr="0043729E">
        <w:rPr>
          <w:rFonts w:ascii="仿宋" w:eastAsia="仿宋" w:hAnsi="仿宋" w:cs="宋体"/>
          <w:kern w:val="0"/>
          <w:sz w:val="27"/>
          <w:szCs w:val="27"/>
        </w:rPr>
        <w:t>并</w:t>
      </w:r>
      <w:r w:rsidRPr="0043729E">
        <w:rPr>
          <w:rFonts w:ascii="仿宋" w:eastAsia="仿宋" w:hAnsi="仿宋" w:hint="eastAsia"/>
          <w:sz w:val="28"/>
          <w:szCs w:val="28"/>
        </w:rPr>
        <w:t>积极参与各种形式的讨论活动，做到“身入”与“心至”</w:t>
      </w:r>
      <w:r w:rsidRPr="0043729E">
        <w:rPr>
          <w:rFonts w:ascii="Times New Roman" w:eastAsia="仿宋" w:hAnsi="Times New Roman" w:cs="Times New Roman" w:hint="eastAsia"/>
          <w:sz w:val="28"/>
          <w:szCs w:val="32"/>
        </w:rPr>
        <w:t>。认真做好发动和宣传工作，并做好大讨论的过程记录，确保教育思想大讨论广泛、深入、有效开展。在讨论过程中，要及时总结师生达成的共识，形成人才培养改革的创新思路，为</w:t>
      </w:r>
      <w:r w:rsidRPr="0043729E">
        <w:rPr>
          <w:rFonts w:ascii="仿宋" w:eastAsia="仿宋" w:hAnsi="仿宋" w:hint="eastAsia"/>
          <w:kern w:val="0"/>
          <w:sz w:val="28"/>
          <w:szCs w:val="28"/>
        </w:rPr>
        <w:t>《东南大学2020一流本科教育行动计划》和</w:t>
      </w:r>
      <w:r w:rsidR="009B54EE">
        <w:rPr>
          <w:rFonts w:ascii="仿宋" w:eastAsia="仿宋" w:hAnsi="仿宋" w:cs="宋体" w:hint="eastAsia"/>
          <w:kern w:val="0"/>
          <w:sz w:val="28"/>
          <w:szCs w:val="28"/>
        </w:rPr>
        <w:t>研究生教育综合改革</w:t>
      </w:r>
      <w:r w:rsidRPr="0043729E">
        <w:rPr>
          <w:rFonts w:ascii="仿宋" w:eastAsia="仿宋" w:hAnsi="仿宋" w:hint="eastAsia"/>
          <w:kern w:val="0"/>
          <w:sz w:val="28"/>
          <w:szCs w:val="28"/>
        </w:rPr>
        <w:t>打好思想认识基础。</w:t>
      </w:r>
    </w:p>
    <w:sectPr w:rsidR="000501BC" w:rsidRPr="0043729E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18" w:rsidRDefault="00195118" w:rsidP="00E52F84">
      <w:r>
        <w:separator/>
      </w:r>
    </w:p>
  </w:endnote>
  <w:endnote w:type="continuationSeparator" w:id="0">
    <w:p w:rsidR="00195118" w:rsidRDefault="00195118" w:rsidP="00E5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18" w:rsidRDefault="00195118" w:rsidP="00E52F84">
      <w:r>
        <w:separator/>
      </w:r>
    </w:p>
  </w:footnote>
  <w:footnote w:type="continuationSeparator" w:id="0">
    <w:p w:rsidR="00195118" w:rsidRDefault="00195118" w:rsidP="00E5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6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8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>
    <w:nsid w:val="6B8E7541"/>
    <w:multiLevelType w:val="hybridMultilevel"/>
    <w:tmpl w:val="1E725DB6"/>
    <w:lvl w:ilvl="0" w:tplc="78E098A6">
      <w:start w:val="2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6"/>
  </w:num>
  <w:num w:numId="15">
    <w:abstractNumId w:val="15"/>
  </w:num>
  <w:num w:numId="16">
    <w:abstractNumId w:val="27"/>
  </w:num>
  <w:num w:numId="17">
    <w:abstractNumId w:val="21"/>
  </w:num>
  <w:num w:numId="18">
    <w:abstractNumId w:val="30"/>
  </w:num>
  <w:num w:numId="19">
    <w:abstractNumId w:val="24"/>
  </w:num>
  <w:num w:numId="20">
    <w:abstractNumId w:val="7"/>
  </w:num>
  <w:num w:numId="21">
    <w:abstractNumId w:val="25"/>
  </w:num>
  <w:num w:numId="22">
    <w:abstractNumId w:val="26"/>
  </w:num>
  <w:num w:numId="23">
    <w:abstractNumId w:val="1"/>
  </w:num>
  <w:num w:numId="24">
    <w:abstractNumId w:val="31"/>
  </w:num>
  <w:num w:numId="25">
    <w:abstractNumId w:val="29"/>
  </w:num>
  <w:num w:numId="26">
    <w:abstractNumId w:val="10"/>
  </w:num>
  <w:num w:numId="27">
    <w:abstractNumId w:val="2"/>
  </w:num>
  <w:num w:numId="28">
    <w:abstractNumId w:val="8"/>
  </w:num>
  <w:num w:numId="29">
    <w:abstractNumId w:val="5"/>
  </w:num>
  <w:num w:numId="30">
    <w:abstractNumId w:val="16"/>
  </w:num>
  <w:num w:numId="31">
    <w:abstractNumId w:val="32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4C15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50A7"/>
    <w:rsid w:val="00195118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2CF8"/>
    <w:rsid w:val="001D30B6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2F8"/>
    <w:rsid w:val="0028317F"/>
    <w:rsid w:val="00283B14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06F5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065F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B0176"/>
    <w:rsid w:val="004B30E2"/>
    <w:rsid w:val="004B4ECF"/>
    <w:rsid w:val="004B5426"/>
    <w:rsid w:val="004B6888"/>
    <w:rsid w:val="004B6A5F"/>
    <w:rsid w:val="004B7278"/>
    <w:rsid w:val="004B7F4E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B71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2E7E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72B8"/>
    <w:rsid w:val="00781A1D"/>
    <w:rsid w:val="00781B38"/>
    <w:rsid w:val="00783563"/>
    <w:rsid w:val="007843E3"/>
    <w:rsid w:val="00786BE8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B03"/>
    <w:rsid w:val="008C3747"/>
    <w:rsid w:val="008D09A4"/>
    <w:rsid w:val="008D0E11"/>
    <w:rsid w:val="008D1BFD"/>
    <w:rsid w:val="008D4C4B"/>
    <w:rsid w:val="008E248E"/>
    <w:rsid w:val="008E275A"/>
    <w:rsid w:val="008E276D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27629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5339"/>
    <w:rsid w:val="009771AB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56B00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87ED7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0E4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701E"/>
    <w:rsid w:val="00C61CE8"/>
    <w:rsid w:val="00C6287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614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172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D2F33"/>
    <w:rsid w:val="00FD6312"/>
    <w:rsid w:val="00FD66E1"/>
    <w:rsid w:val="00FD6D44"/>
    <w:rsid w:val="00FD7D25"/>
    <w:rsid w:val="00FE0739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6929-37E1-4E78-8772-35555214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Jianming</cp:lastModifiedBy>
  <cp:revision>12</cp:revision>
  <cp:lastPrinted>2018-03-29T05:18:00Z</cp:lastPrinted>
  <dcterms:created xsi:type="dcterms:W3CDTF">2018-04-07T00:51:00Z</dcterms:created>
  <dcterms:modified xsi:type="dcterms:W3CDTF">2018-04-08T08:43:00Z</dcterms:modified>
</cp:coreProperties>
</file>