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887" w:rsidRPr="00E57C41" w:rsidRDefault="00AC7084" w:rsidP="00E52F84">
      <w:pPr>
        <w:jc w:val="center"/>
        <w:rPr>
          <w:rFonts w:ascii="Times New Roman" w:eastAsia="仿宋" w:hAnsi="Times New Roman" w:cs="Times New Roman"/>
          <w:b/>
          <w:sz w:val="36"/>
          <w:szCs w:val="36"/>
        </w:rPr>
      </w:pPr>
      <w:r>
        <w:rPr>
          <w:rFonts w:ascii="Times New Roman" w:eastAsia="仿宋" w:hAnsi="Times New Roman" w:cs="Times New Roman"/>
          <w:b/>
          <w:sz w:val="36"/>
          <w:szCs w:val="36"/>
        </w:rPr>
        <w:t>东南大学</w:t>
      </w:r>
      <w:r w:rsidR="00D15176">
        <w:rPr>
          <w:rFonts w:ascii="Times New Roman" w:eastAsia="仿宋" w:hAnsi="Times New Roman" w:cs="Times New Roman" w:hint="eastAsia"/>
          <w:b/>
          <w:sz w:val="36"/>
          <w:szCs w:val="36"/>
        </w:rPr>
        <w:t>化学化工</w:t>
      </w:r>
      <w:r w:rsidR="00D15176">
        <w:rPr>
          <w:rFonts w:ascii="Times New Roman" w:eastAsia="仿宋" w:hAnsi="Times New Roman" w:cs="Times New Roman"/>
          <w:b/>
          <w:sz w:val="36"/>
          <w:szCs w:val="36"/>
        </w:rPr>
        <w:t>学院</w:t>
      </w:r>
      <w:r w:rsidR="00774F8D" w:rsidRPr="003A189E">
        <w:rPr>
          <w:rFonts w:ascii="Times New Roman" w:eastAsia="仿宋" w:hAnsi="Times New Roman" w:cs="Times New Roman" w:hint="eastAsia"/>
          <w:b/>
          <w:sz w:val="36"/>
          <w:szCs w:val="36"/>
        </w:rPr>
        <w:t>“</w:t>
      </w:r>
      <w:r w:rsidR="00774F8D" w:rsidRPr="006E4296">
        <w:rPr>
          <w:rFonts w:ascii="Times New Roman" w:eastAsia="仿宋" w:hAnsi="Times New Roman" w:cs="Times New Roman" w:hint="eastAsia"/>
          <w:b/>
          <w:sz w:val="36"/>
          <w:szCs w:val="36"/>
        </w:rPr>
        <w:t>深化教育综合改革，培养一流创新人才</w:t>
      </w:r>
      <w:r w:rsidR="0002325C">
        <w:rPr>
          <w:rFonts w:ascii="Times New Roman" w:eastAsia="仿宋" w:hAnsi="Times New Roman" w:cs="Times New Roman" w:hint="eastAsia"/>
          <w:b/>
          <w:sz w:val="36"/>
          <w:szCs w:val="36"/>
        </w:rPr>
        <w:t>”</w:t>
      </w:r>
      <w:r w:rsidR="00225C63" w:rsidRPr="00E57C41">
        <w:rPr>
          <w:rFonts w:ascii="Times New Roman" w:eastAsia="仿宋" w:hAnsi="Times New Roman" w:cs="Times New Roman"/>
          <w:b/>
          <w:sz w:val="36"/>
          <w:szCs w:val="36"/>
        </w:rPr>
        <w:t>教育</w:t>
      </w:r>
      <w:r w:rsidR="002C00C6" w:rsidRPr="00E57C41">
        <w:rPr>
          <w:rFonts w:ascii="Times New Roman" w:eastAsia="仿宋" w:hAnsi="Times New Roman" w:cs="Times New Roman" w:hint="eastAsia"/>
          <w:b/>
          <w:sz w:val="36"/>
          <w:szCs w:val="36"/>
        </w:rPr>
        <w:t>思想</w:t>
      </w:r>
      <w:r w:rsidR="00225C63" w:rsidRPr="00E57C41">
        <w:rPr>
          <w:rFonts w:ascii="Times New Roman" w:eastAsia="仿宋" w:hAnsi="Times New Roman" w:cs="Times New Roman"/>
          <w:b/>
          <w:sz w:val="36"/>
          <w:szCs w:val="36"/>
        </w:rPr>
        <w:t>大讨论工作方案</w:t>
      </w:r>
    </w:p>
    <w:p w:rsidR="000B346A" w:rsidRDefault="000B346A" w:rsidP="004C686D">
      <w:pPr>
        <w:spacing w:line="52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</w:p>
    <w:p w:rsidR="00C71038" w:rsidRPr="004C686D" w:rsidRDefault="00C93CDE" w:rsidP="004C686D">
      <w:pPr>
        <w:spacing w:line="52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4C686D">
        <w:rPr>
          <w:rFonts w:ascii="仿宋" w:eastAsia="仿宋" w:hAnsi="仿宋" w:cs="宋体" w:hint="eastAsia"/>
          <w:kern w:val="0"/>
          <w:sz w:val="28"/>
          <w:szCs w:val="28"/>
        </w:rPr>
        <w:t>2018年是学习贯彻党的十九大精神的开局之年，是“写好教育奋进之笔”的关键一年，是东南大学聚力推进的“人才年”。为凝炼办学思想和办学定位，重塑教育理想和教育使命，加快推进“双一流”建设、构建</w:t>
      </w:r>
      <w:r w:rsidRPr="004C686D">
        <w:rPr>
          <w:rFonts w:ascii="仿宋" w:eastAsia="仿宋" w:hAnsi="仿宋" w:cs="宋体"/>
          <w:kern w:val="0"/>
          <w:sz w:val="28"/>
          <w:szCs w:val="28"/>
        </w:rPr>
        <w:t>一流人才</w:t>
      </w:r>
      <w:r w:rsidRPr="004C686D">
        <w:rPr>
          <w:rFonts w:ascii="仿宋" w:eastAsia="仿宋" w:hAnsi="仿宋" w:cs="宋体" w:hint="eastAsia"/>
          <w:kern w:val="0"/>
          <w:sz w:val="28"/>
          <w:szCs w:val="28"/>
        </w:rPr>
        <w:t>培养新格局，学校决定在全校范围内开展“深化教育综合改革，培养一流创新人才”为主题的教育思想大讨论，为形成2020</w:t>
      </w:r>
      <w:r w:rsidR="00A45CF3" w:rsidRPr="004C686D">
        <w:rPr>
          <w:rFonts w:ascii="仿宋" w:eastAsia="仿宋" w:hAnsi="仿宋" w:cs="宋体" w:hint="eastAsia"/>
          <w:kern w:val="0"/>
          <w:sz w:val="28"/>
          <w:szCs w:val="28"/>
        </w:rPr>
        <w:t>一流本科教育行动计划和</w:t>
      </w:r>
      <w:r w:rsidR="009B54EE">
        <w:rPr>
          <w:rFonts w:ascii="仿宋" w:eastAsia="仿宋" w:hAnsi="仿宋" w:cs="宋体" w:hint="eastAsia"/>
          <w:kern w:val="0"/>
          <w:sz w:val="28"/>
          <w:szCs w:val="28"/>
        </w:rPr>
        <w:t>研究生教育综合改革方案</w:t>
      </w:r>
      <w:r w:rsidRPr="004C686D">
        <w:rPr>
          <w:rFonts w:ascii="仿宋" w:eastAsia="仿宋" w:hAnsi="仿宋" w:cs="宋体" w:hint="eastAsia"/>
          <w:kern w:val="0"/>
          <w:sz w:val="28"/>
          <w:szCs w:val="28"/>
        </w:rPr>
        <w:t>奠定思想基础。</w:t>
      </w:r>
      <w:r w:rsidR="00765661">
        <w:rPr>
          <w:rFonts w:ascii="仿宋" w:eastAsia="仿宋" w:hAnsi="仿宋" w:cs="宋体" w:hint="eastAsia"/>
          <w:kern w:val="0"/>
          <w:sz w:val="28"/>
          <w:szCs w:val="28"/>
        </w:rPr>
        <w:t>化学</w:t>
      </w:r>
      <w:r w:rsidR="00765661">
        <w:rPr>
          <w:rFonts w:ascii="仿宋" w:eastAsia="仿宋" w:hAnsi="仿宋" w:cs="宋体"/>
          <w:kern w:val="0"/>
          <w:sz w:val="28"/>
          <w:szCs w:val="28"/>
        </w:rPr>
        <w:t>化工学院将积极响应学校号召，</w:t>
      </w:r>
      <w:r w:rsidR="00765661" w:rsidRPr="00765661">
        <w:rPr>
          <w:rFonts w:ascii="仿宋" w:eastAsia="仿宋" w:hAnsi="仿宋" w:cs="宋体" w:hint="eastAsia"/>
          <w:kern w:val="0"/>
          <w:sz w:val="28"/>
          <w:szCs w:val="28"/>
        </w:rPr>
        <w:t>按照学校总体方案和要求，围绕</w:t>
      </w:r>
      <w:r w:rsidR="00765661">
        <w:rPr>
          <w:rFonts w:ascii="仿宋" w:eastAsia="仿宋" w:hAnsi="仿宋" w:cs="宋体" w:hint="eastAsia"/>
          <w:kern w:val="0"/>
          <w:sz w:val="28"/>
          <w:szCs w:val="28"/>
        </w:rPr>
        <w:t>本次</w:t>
      </w:r>
      <w:r w:rsidR="00765661">
        <w:rPr>
          <w:rFonts w:ascii="仿宋" w:eastAsia="仿宋" w:hAnsi="仿宋" w:cs="宋体"/>
          <w:kern w:val="0"/>
          <w:sz w:val="28"/>
          <w:szCs w:val="28"/>
        </w:rPr>
        <w:t>教育思想大讨论</w:t>
      </w:r>
      <w:r w:rsidR="00765661" w:rsidRPr="00765661">
        <w:rPr>
          <w:rFonts w:ascii="仿宋" w:eastAsia="仿宋" w:hAnsi="仿宋" w:cs="宋体" w:hint="eastAsia"/>
          <w:kern w:val="0"/>
          <w:sz w:val="28"/>
          <w:szCs w:val="28"/>
        </w:rPr>
        <w:t>主题，</w:t>
      </w:r>
      <w:r w:rsidR="00B87230">
        <w:rPr>
          <w:rFonts w:ascii="仿宋" w:eastAsia="仿宋" w:hAnsi="仿宋" w:cs="宋体" w:hint="eastAsia"/>
          <w:kern w:val="0"/>
          <w:sz w:val="28"/>
          <w:szCs w:val="28"/>
        </w:rPr>
        <w:t>立足</w:t>
      </w:r>
      <w:r w:rsidR="00765661">
        <w:rPr>
          <w:rFonts w:ascii="仿宋" w:eastAsia="仿宋" w:hAnsi="仿宋" w:cs="宋体" w:hint="eastAsia"/>
          <w:kern w:val="0"/>
          <w:sz w:val="28"/>
          <w:szCs w:val="28"/>
        </w:rPr>
        <w:t>化学</w:t>
      </w:r>
      <w:r w:rsidR="00765661">
        <w:rPr>
          <w:rFonts w:ascii="仿宋" w:eastAsia="仿宋" w:hAnsi="仿宋" w:cs="宋体"/>
          <w:kern w:val="0"/>
          <w:sz w:val="28"/>
          <w:szCs w:val="28"/>
        </w:rPr>
        <w:t>化工学院</w:t>
      </w:r>
      <w:r w:rsidR="00765661">
        <w:rPr>
          <w:rFonts w:ascii="仿宋" w:eastAsia="仿宋" w:hAnsi="仿宋" w:cs="宋体" w:hint="eastAsia"/>
          <w:kern w:val="0"/>
          <w:sz w:val="28"/>
          <w:szCs w:val="28"/>
        </w:rPr>
        <w:t>现状</w:t>
      </w:r>
      <w:r w:rsidR="00765661">
        <w:rPr>
          <w:rFonts w:ascii="仿宋" w:eastAsia="仿宋" w:hAnsi="仿宋" w:cs="宋体"/>
          <w:kern w:val="0"/>
          <w:sz w:val="28"/>
          <w:szCs w:val="28"/>
        </w:rPr>
        <w:t>，</w:t>
      </w:r>
      <w:r w:rsidR="00765661">
        <w:rPr>
          <w:rFonts w:ascii="仿宋" w:eastAsia="仿宋" w:hAnsi="仿宋" w:cs="宋体" w:hint="eastAsia"/>
          <w:kern w:val="0"/>
          <w:sz w:val="28"/>
          <w:szCs w:val="28"/>
        </w:rPr>
        <w:t>对</w:t>
      </w:r>
      <w:r w:rsidR="00765661" w:rsidRPr="00765661">
        <w:rPr>
          <w:rFonts w:ascii="仿宋" w:eastAsia="仿宋" w:hAnsi="仿宋" w:cs="宋体" w:hint="eastAsia"/>
          <w:kern w:val="0"/>
          <w:sz w:val="28"/>
          <w:szCs w:val="28"/>
        </w:rPr>
        <w:t>教育思想大讨论工作</w:t>
      </w:r>
      <w:r w:rsidR="00765661">
        <w:rPr>
          <w:rFonts w:ascii="仿宋" w:eastAsia="仿宋" w:hAnsi="仿宋" w:cs="宋体" w:hint="eastAsia"/>
          <w:kern w:val="0"/>
          <w:sz w:val="28"/>
          <w:szCs w:val="28"/>
        </w:rPr>
        <w:t>进行部署</w:t>
      </w:r>
      <w:r w:rsidR="00765661" w:rsidRPr="00765661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28317F" w:rsidRDefault="0028317F" w:rsidP="0028317F">
      <w:pPr>
        <w:spacing w:line="520" w:lineRule="exact"/>
        <w:ind w:firstLineChars="200" w:firstLine="643"/>
        <w:rPr>
          <w:rFonts w:ascii="仿宋" w:eastAsia="仿宋" w:hAnsi="仿宋"/>
          <w:sz w:val="28"/>
          <w:szCs w:val="28"/>
        </w:rPr>
      </w:pPr>
      <w:r>
        <w:rPr>
          <w:rFonts w:ascii="Times New Roman" w:eastAsia="仿宋" w:hAnsi="Times New Roman" w:cs="Times New Roman"/>
          <w:b/>
          <w:sz w:val="32"/>
          <w:szCs w:val="32"/>
        </w:rPr>
        <w:t>一、</w:t>
      </w:r>
      <w:r w:rsidRPr="00FF22EA">
        <w:rPr>
          <w:rFonts w:ascii="Times New Roman" w:eastAsia="仿宋" w:hAnsi="Times New Roman" w:cs="Times New Roman"/>
          <w:b/>
          <w:sz w:val="32"/>
          <w:szCs w:val="32"/>
        </w:rPr>
        <w:t>指导思想</w:t>
      </w:r>
    </w:p>
    <w:p w:rsidR="00A45CF3" w:rsidRPr="004C686D" w:rsidRDefault="00A45CF3" w:rsidP="004C686D">
      <w:pPr>
        <w:spacing w:line="52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4C686D">
        <w:rPr>
          <w:rFonts w:ascii="仿宋" w:eastAsia="仿宋" w:hAnsi="仿宋" w:cs="宋体" w:hint="eastAsia"/>
          <w:kern w:val="0"/>
          <w:sz w:val="28"/>
          <w:szCs w:val="28"/>
        </w:rPr>
        <w:t>以习近平新时代中国特色社会主义思想为指导，深入学习贯彻党的十九大精神和全国高校思想政治工作会议精神，坚定对中国特色社会主义高等教育的道路自信、理论自信、制度自信、文化自信，强化“四个服务”意识。坚持贯彻落实新发展理念，坚持以立德树人为根本任务，分析新时代、新使命背景下学校改革发展面临的形势和任务，进一步解放思想、更新观念、凝聚共识，重塑新目标、新定位，形成新理念、新思路，制定新战略、新举措，建立和完善一流人才培养的新体系，不断满足人民群众对高质量、高水平高等教育的新期待，全力推动“双一流”建设迈向新阶段，书写出不负时代的“奋进之笔”，把东南大学建设成为具有鲜明中国特色、东大气质、人民满意的世界一流大学。</w:t>
      </w:r>
      <w:r w:rsidR="009E7EF9">
        <w:rPr>
          <w:rFonts w:ascii="仿宋" w:eastAsia="仿宋" w:hAnsi="仿宋" w:cs="宋体" w:hint="eastAsia"/>
          <w:kern w:val="0"/>
          <w:sz w:val="28"/>
          <w:szCs w:val="28"/>
        </w:rPr>
        <w:t>统筹</w:t>
      </w:r>
      <w:r w:rsidR="009E7EF9">
        <w:rPr>
          <w:rFonts w:ascii="仿宋" w:eastAsia="仿宋" w:hAnsi="仿宋" w:cs="宋体"/>
          <w:kern w:val="0"/>
          <w:sz w:val="28"/>
          <w:szCs w:val="28"/>
        </w:rPr>
        <w:t>兼顾学科现实基础、特色优势与未来发展，努力</w:t>
      </w:r>
      <w:r w:rsidR="00765661">
        <w:rPr>
          <w:rFonts w:ascii="仿宋" w:eastAsia="仿宋" w:hAnsi="仿宋" w:cs="宋体" w:hint="eastAsia"/>
          <w:kern w:val="0"/>
          <w:sz w:val="28"/>
          <w:szCs w:val="28"/>
        </w:rPr>
        <w:t>把</w:t>
      </w:r>
      <w:r w:rsidR="00765661">
        <w:rPr>
          <w:rFonts w:ascii="仿宋" w:eastAsia="仿宋" w:hAnsi="仿宋" w:cs="宋体"/>
          <w:kern w:val="0"/>
          <w:sz w:val="28"/>
          <w:szCs w:val="28"/>
        </w:rPr>
        <w:t>化学化工学院的化学工程与工艺、</w:t>
      </w:r>
      <w:r w:rsidR="00765661">
        <w:rPr>
          <w:rFonts w:ascii="仿宋" w:eastAsia="仿宋" w:hAnsi="仿宋" w:cs="宋体" w:hint="eastAsia"/>
          <w:kern w:val="0"/>
          <w:sz w:val="28"/>
          <w:szCs w:val="28"/>
        </w:rPr>
        <w:t>制药</w:t>
      </w:r>
      <w:r w:rsidR="00765661">
        <w:rPr>
          <w:rFonts w:ascii="仿宋" w:eastAsia="仿宋" w:hAnsi="仿宋" w:cs="宋体"/>
          <w:kern w:val="0"/>
          <w:sz w:val="28"/>
          <w:szCs w:val="28"/>
        </w:rPr>
        <w:t>工程和化学三个专业建设为</w:t>
      </w:r>
      <w:r w:rsidR="009E7EF9">
        <w:rPr>
          <w:rFonts w:ascii="仿宋" w:eastAsia="仿宋" w:hAnsi="仿宋" w:cs="宋体" w:hint="eastAsia"/>
          <w:kern w:val="0"/>
          <w:sz w:val="28"/>
          <w:szCs w:val="28"/>
        </w:rPr>
        <w:t>一流学科。</w:t>
      </w:r>
    </w:p>
    <w:p w:rsidR="00016821" w:rsidRPr="00A45CF3" w:rsidRDefault="00016821" w:rsidP="00A45CF3">
      <w:pPr>
        <w:spacing w:line="520" w:lineRule="exact"/>
        <w:ind w:firstLineChars="200" w:firstLine="540"/>
        <w:rPr>
          <w:rFonts w:ascii="仿宋" w:eastAsia="仿宋" w:hAnsi="仿宋" w:cs="宋体"/>
          <w:kern w:val="0"/>
          <w:sz w:val="27"/>
          <w:szCs w:val="27"/>
        </w:rPr>
      </w:pPr>
    </w:p>
    <w:p w:rsidR="0028317F" w:rsidRPr="005A72D8" w:rsidRDefault="0028317F" w:rsidP="00E30F44">
      <w:pPr>
        <w:pStyle w:val="a3"/>
        <w:numPr>
          <w:ilvl w:val="0"/>
          <w:numId w:val="22"/>
        </w:numPr>
        <w:spacing w:beforeLines="50" w:before="156" w:line="520" w:lineRule="exact"/>
        <w:ind w:firstLineChars="0"/>
        <w:rPr>
          <w:rFonts w:ascii="Times New Roman" w:eastAsia="仿宋" w:hAnsi="Times New Roman" w:cs="Times New Roman"/>
          <w:b/>
          <w:sz w:val="32"/>
          <w:szCs w:val="32"/>
        </w:rPr>
      </w:pPr>
      <w:r w:rsidRPr="005A72D8">
        <w:rPr>
          <w:rFonts w:ascii="Times New Roman" w:eastAsia="仿宋" w:hAnsi="Times New Roman" w:cs="Times New Roman" w:hint="eastAsia"/>
          <w:b/>
          <w:sz w:val="32"/>
          <w:szCs w:val="32"/>
        </w:rPr>
        <w:t>组织领导</w:t>
      </w:r>
    </w:p>
    <w:p w:rsidR="0028317F" w:rsidRPr="003A2CC1" w:rsidRDefault="009E7EF9" w:rsidP="0028317F">
      <w:pPr>
        <w:spacing w:line="520" w:lineRule="exact"/>
        <w:ind w:rightChars="-27" w:right="-57" w:firstLine="585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学院</w:t>
      </w:r>
      <w:r w:rsidR="0028317F">
        <w:rPr>
          <w:rFonts w:ascii="仿宋" w:eastAsia="仿宋" w:hAnsi="仿宋" w:hint="eastAsia"/>
          <w:kern w:val="0"/>
          <w:sz w:val="28"/>
          <w:szCs w:val="28"/>
        </w:rPr>
        <w:t>成立</w:t>
      </w:r>
      <w:r>
        <w:rPr>
          <w:rFonts w:ascii="仿宋" w:eastAsia="仿宋" w:hAnsi="仿宋" w:hint="eastAsia"/>
          <w:kern w:val="0"/>
          <w:sz w:val="28"/>
          <w:szCs w:val="28"/>
        </w:rPr>
        <w:t>领导小组，</w:t>
      </w:r>
      <w:r w:rsidR="0028317F">
        <w:rPr>
          <w:rFonts w:ascii="仿宋" w:eastAsia="仿宋" w:hAnsi="仿宋" w:hint="eastAsia"/>
          <w:kern w:val="0"/>
          <w:sz w:val="28"/>
          <w:szCs w:val="28"/>
        </w:rPr>
        <w:t>领导</w:t>
      </w:r>
      <w:r>
        <w:rPr>
          <w:rFonts w:ascii="仿宋" w:eastAsia="仿宋" w:hAnsi="仿宋" w:hint="eastAsia"/>
          <w:kern w:val="0"/>
          <w:sz w:val="28"/>
          <w:szCs w:val="28"/>
        </w:rPr>
        <w:t>化学</w:t>
      </w:r>
      <w:r>
        <w:rPr>
          <w:rFonts w:ascii="仿宋" w:eastAsia="仿宋" w:hAnsi="仿宋"/>
          <w:kern w:val="0"/>
          <w:sz w:val="28"/>
          <w:szCs w:val="28"/>
        </w:rPr>
        <w:t>化工学院</w:t>
      </w:r>
      <w:r w:rsidR="0028317F">
        <w:rPr>
          <w:rFonts w:ascii="仿宋" w:eastAsia="仿宋" w:hAnsi="仿宋" w:hint="eastAsia"/>
          <w:kern w:val="0"/>
          <w:sz w:val="28"/>
          <w:szCs w:val="28"/>
        </w:rPr>
        <w:t>本次</w:t>
      </w:r>
      <w:r w:rsidR="0028317F" w:rsidRPr="003A2CC1">
        <w:rPr>
          <w:rFonts w:ascii="仿宋" w:eastAsia="仿宋" w:hAnsi="仿宋"/>
          <w:kern w:val="0"/>
          <w:sz w:val="28"/>
          <w:szCs w:val="28"/>
        </w:rPr>
        <w:t>教育</w:t>
      </w:r>
      <w:r w:rsidR="0028317F" w:rsidRPr="003A2CC1">
        <w:rPr>
          <w:rFonts w:ascii="仿宋" w:eastAsia="仿宋" w:hAnsi="仿宋" w:hint="eastAsia"/>
          <w:kern w:val="0"/>
          <w:sz w:val="28"/>
          <w:szCs w:val="28"/>
        </w:rPr>
        <w:t>思想</w:t>
      </w:r>
      <w:r w:rsidR="0028317F" w:rsidRPr="003A2CC1">
        <w:rPr>
          <w:rFonts w:ascii="仿宋" w:eastAsia="仿宋" w:hAnsi="仿宋"/>
          <w:kern w:val="0"/>
          <w:sz w:val="28"/>
          <w:szCs w:val="28"/>
        </w:rPr>
        <w:t>大讨论</w:t>
      </w:r>
      <w:r w:rsidR="0028317F" w:rsidRPr="003A2CC1">
        <w:rPr>
          <w:rFonts w:ascii="仿宋" w:eastAsia="仿宋" w:hAnsi="仿宋" w:hint="eastAsia"/>
          <w:kern w:val="0"/>
          <w:sz w:val="28"/>
          <w:szCs w:val="28"/>
        </w:rPr>
        <w:t>工作。</w:t>
      </w:r>
    </w:p>
    <w:p w:rsidR="0028317F" w:rsidRDefault="0028317F" w:rsidP="0028317F">
      <w:pPr>
        <w:spacing w:line="520" w:lineRule="exact"/>
        <w:ind w:rightChars="-27" w:right="-57" w:firstLineChars="405" w:firstLine="1138"/>
        <w:rPr>
          <w:rFonts w:ascii="仿宋" w:eastAsia="仿宋" w:hAnsi="仿宋" w:cs="仿宋_GB2312"/>
          <w:kern w:val="0"/>
          <w:sz w:val="28"/>
          <w:szCs w:val="28"/>
        </w:rPr>
      </w:pPr>
      <w:r w:rsidRPr="00C86581">
        <w:rPr>
          <w:rFonts w:ascii="仿宋" w:eastAsia="仿宋" w:hAnsi="仿宋" w:cs="仿宋_GB2312" w:hint="eastAsia"/>
          <w:b/>
          <w:kern w:val="0"/>
          <w:sz w:val="28"/>
          <w:szCs w:val="28"/>
        </w:rPr>
        <w:t>组  长</w:t>
      </w:r>
      <w:r w:rsidRPr="00C73A33">
        <w:rPr>
          <w:rFonts w:ascii="仿宋" w:eastAsia="仿宋" w:hAnsi="仿宋" w:cs="仿宋_GB2312" w:hint="eastAsia"/>
          <w:kern w:val="0"/>
          <w:sz w:val="28"/>
          <w:szCs w:val="28"/>
        </w:rPr>
        <w:t>：</w:t>
      </w:r>
      <w:r w:rsidR="009E7EF9">
        <w:rPr>
          <w:rFonts w:ascii="仿宋" w:eastAsia="仿宋" w:hAnsi="仿宋" w:cs="仿宋_GB2312" w:hint="eastAsia"/>
          <w:kern w:val="0"/>
          <w:sz w:val="28"/>
          <w:szCs w:val="28"/>
        </w:rPr>
        <w:t>周建成 蒋波</w:t>
      </w:r>
      <w:r w:rsidRPr="00C73A33">
        <w:rPr>
          <w:rFonts w:ascii="仿宋" w:eastAsia="仿宋" w:hAnsi="仿宋" w:cs="仿宋_GB2312" w:hint="eastAsia"/>
          <w:kern w:val="0"/>
          <w:sz w:val="28"/>
          <w:szCs w:val="28"/>
        </w:rPr>
        <w:t xml:space="preserve"> </w:t>
      </w:r>
    </w:p>
    <w:p w:rsidR="0028317F" w:rsidRDefault="0028317F" w:rsidP="0028317F">
      <w:pPr>
        <w:spacing w:line="520" w:lineRule="exact"/>
        <w:ind w:rightChars="-27" w:right="-57" w:firstLineChars="405" w:firstLine="1138"/>
        <w:rPr>
          <w:rFonts w:ascii="仿宋" w:eastAsia="仿宋" w:hAnsi="仿宋" w:cs="仿宋_GB2312"/>
          <w:kern w:val="0"/>
          <w:sz w:val="28"/>
          <w:szCs w:val="28"/>
        </w:rPr>
      </w:pPr>
      <w:r w:rsidRPr="00FA5878">
        <w:rPr>
          <w:rFonts w:ascii="仿宋" w:eastAsia="仿宋" w:hAnsi="仿宋" w:cs="仿宋_GB2312" w:hint="eastAsia"/>
          <w:b/>
          <w:kern w:val="0"/>
          <w:sz w:val="28"/>
          <w:szCs w:val="28"/>
        </w:rPr>
        <w:t>副组长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：</w:t>
      </w:r>
      <w:r w:rsidR="009E7EF9">
        <w:rPr>
          <w:rFonts w:ascii="仿宋" w:eastAsia="仿宋" w:hAnsi="仿宋" w:cs="仿宋_GB2312" w:hint="eastAsia"/>
          <w:kern w:val="0"/>
          <w:sz w:val="28"/>
          <w:szCs w:val="28"/>
        </w:rPr>
        <w:t>杨洪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 xml:space="preserve"> </w:t>
      </w:r>
      <w:r w:rsidR="009E7EF9">
        <w:rPr>
          <w:rFonts w:ascii="仿宋" w:eastAsia="仿宋" w:hAnsi="仿宋" w:cs="仿宋_GB2312" w:hint="eastAsia"/>
          <w:kern w:val="0"/>
          <w:sz w:val="28"/>
          <w:szCs w:val="28"/>
        </w:rPr>
        <w:t>陆娟 刘松琴</w:t>
      </w:r>
    </w:p>
    <w:p w:rsidR="0028317F" w:rsidRPr="00C0780F" w:rsidRDefault="0028317F" w:rsidP="00C0780F">
      <w:pPr>
        <w:widowControl/>
        <w:spacing w:line="520" w:lineRule="exact"/>
        <w:ind w:firstLineChars="400" w:firstLine="1124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7F6B42">
        <w:rPr>
          <w:rFonts w:ascii="仿宋" w:eastAsia="仿宋" w:hAnsi="仿宋" w:cs="宋体" w:hint="eastAsia"/>
          <w:b/>
          <w:kern w:val="0"/>
          <w:sz w:val="28"/>
          <w:szCs w:val="28"/>
        </w:rPr>
        <w:t>成  员</w:t>
      </w:r>
      <w:r>
        <w:rPr>
          <w:rFonts w:ascii="仿宋" w:eastAsia="仿宋" w:hAnsi="仿宋" w:cs="宋体" w:hint="eastAsia"/>
          <w:kern w:val="0"/>
          <w:sz w:val="28"/>
          <w:szCs w:val="28"/>
        </w:rPr>
        <w:t>：</w:t>
      </w:r>
      <w:r w:rsidR="009E7EF9">
        <w:rPr>
          <w:rFonts w:ascii="仿宋" w:eastAsia="仿宋" w:hAnsi="仿宋" w:cs="仿宋_GB2312" w:hint="eastAsia"/>
          <w:kern w:val="0"/>
          <w:sz w:val="28"/>
          <w:szCs w:val="28"/>
        </w:rPr>
        <w:t>孙柏旺</w:t>
      </w:r>
      <w:r w:rsidR="00E30F44">
        <w:rPr>
          <w:rFonts w:ascii="仿宋" w:eastAsia="仿宋" w:hAnsi="仿宋" w:cs="仿宋_GB2312" w:hint="eastAsia"/>
          <w:kern w:val="0"/>
          <w:sz w:val="28"/>
          <w:szCs w:val="28"/>
        </w:rPr>
        <w:t xml:space="preserve">  </w:t>
      </w:r>
      <w:r w:rsidR="009E7EF9">
        <w:rPr>
          <w:rFonts w:ascii="Times New Roman" w:eastAsia="仿宋" w:hint="eastAsia"/>
          <w:sz w:val="28"/>
          <w:szCs w:val="28"/>
        </w:rPr>
        <w:t>姜</w:t>
      </w:r>
      <w:r w:rsidR="009E7EF9">
        <w:rPr>
          <w:rFonts w:ascii="Times New Roman" w:eastAsia="仿宋" w:hint="eastAsia"/>
          <w:sz w:val="28"/>
          <w:szCs w:val="28"/>
        </w:rPr>
        <w:t xml:space="preserve">  </w:t>
      </w:r>
      <w:r w:rsidR="009E7EF9">
        <w:rPr>
          <w:rFonts w:ascii="Times New Roman" w:eastAsia="仿宋" w:hint="eastAsia"/>
          <w:sz w:val="28"/>
          <w:szCs w:val="28"/>
        </w:rPr>
        <w:t>勇</w:t>
      </w:r>
      <w:r w:rsidR="009E7EF9">
        <w:rPr>
          <w:rFonts w:ascii="Times New Roman" w:eastAsia="仿宋" w:hint="eastAsia"/>
          <w:sz w:val="28"/>
          <w:szCs w:val="28"/>
        </w:rPr>
        <w:t xml:space="preserve">  </w:t>
      </w:r>
      <w:r w:rsidR="009E7EF9">
        <w:rPr>
          <w:rFonts w:ascii="Times New Roman" w:eastAsia="仿宋" w:hint="eastAsia"/>
          <w:sz w:val="28"/>
          <w:szCs w:val="28"/>
        </w:rPr>
        <w:t>张一卫</w:t>
      </w:r>
      <w:r>
        <w:rPr>
          <w:rFonts w:ascii="仿宋" w:eastAsia="仿宋" w:hAnsi="仿宋" w:cs="仿宋_GB2312"/>
          <w:kern w:val="0"/>
          <w:sz w:val="28"/>
          <w:szCs w:val="28"/>
        </w:rPr>
        <w:t xml:space="preserve">   </w:t>
      </w:r>
      <w:r w:rsidR="009E7EF9">
        <w:rPr>
          <w:rFonts w:ascii="仿宋" w:eastAsia="仿宋" w:hAnsi="仿宋" w:cs="仿宋_GB2312" w:hint="eastAsia"/>
          <w:kern w:val="0"/>
          <w:sz w:val="28"/>
          <w:szCs w:val="28"/>
        </w:rPr>
        <w:t>郭玲香</w:t>
      </w:r>
    </w:p>
    <w:p w:rsidR="0028317F" w:rsidRDefault="00E30F44" w:rsidP="0028317F">
      <w:pPr>
        <w:spacing w:line="520" w:lineRule="exact"/>
        <w:ind w:rightChars="-27" w:right="-57" w:firstLineChars="253" w:firstLine="708"/>
        <w:jc w:val="left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 xml:space="preserve"> </w:t>
      </w:r>
      <w:r w:rsidR="00C0780F">
        <w:rPr>
          <w:rFonts w:ascii="仿宋" w:eastAsia="仿宋" w:hAnsi="仿宋" w:cs="仿宋_GB2312"/>
          <w:kern w:val="0"/>
          <w:sz w:val="28"/>
          <w:szCs w:val="28"/>
        </w:rPr>
        <w:t xml:space="preserve">          </w:t>
      </w:r>
      <w:r w:rsidR="009E7EF9">
        <w:rPr>
          <w:rFonts w:ascii="仿宋" w:eastAsia="仿宋" w:hAnsi="仿宋" w:cs="仿宋_GB2312" w:hint="eastAsia"/>
          <w:kern w:val="0"/>
          <w:sz w:val="28"/>
          <w:szCs w:val="28"/>
        </w:rPr>
        <w:t>马全红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 xml:space="preserve">  </w:t>
      </w:r>
      <w:r w:rsidR="009E7EF9">
        <w:rPr>
          <w:rFonts w:ascii="Times New Roman" w:eastAsia="仿宋" w:hint="eastAsia"/>
          <w:sz w:val="28"/>
          <w:szCs w:val="28"/>
        </w:rPr>
        <w:t>蔡</w:t>
      </w:r>
      <w:r w:rsidR="009E7EF9">
        <w:rPr>
          <w:rFonts w:ascii="Times New Roman" w:eastAsia="仿宋" w:hint="eastAsia"/>
          <w:sz w:val="28"/>
          <w:szCs w:val="28"/>
        </w:rPr>
        <w:t xml:space="preserve">  </w:t>
      </w:r>
      <w:r w:rsidR="009E7EF9">
        <w:rPr>
          <w:rFonts w:ascii="Times New Roman" w:eastAsia="仿宋" w:hint="eastAsia"/>
          <w:sz w:val="28"/>
          <w:szCs w:val="28"/>
        </w:rPr>
        <w:t>进</w:t>
      </w:r>
      <w:r w:rsidR="00B6498C">
        <w:rPr>
          <w:rFonts w:ascii="Times New Roman" w:eastAsia="仿宋" w:hint="eastAsia"/>
          <w:sz w:val="28"/>
          <w:szCs w:val="28"/>
        </w:rPr>
        <w:t xml:space="preserve">  </w:t>
      </w:r>
      <w:r w:rsidR="00C0780F">
        <w:rPr>
          <w:rFonts w:ascii="Times New Roman" w:eastAsia="仿宋" w:hint="eastAsia"/>
          <w:sz w:val="28"/>
          <w:szCs w:val="28"/>
        </w:rPr>
        <w:t>陈金喜</w:t>
      </w:r>
      <w:r w:rsidR="00B6498C">
        <w:rPr>
          <w:rFonts w:ascii="Times New Roman" w:eastAsia="仿宋" w:hint="eastAsia"/>
          <w:sz w:val="28"/>
          <w:szCs w:val="28"/>
        </w:rPr>
        <w:t xml:space="preserve">  </w:t>
      </w:r>
      <w:r w:rsidR="00B87230">
        <w:rPr>
          <w:rFonts w:ascii="Times New Roman" w:eastAsia="仿宋"/>
          <w:sz w:val="28"/>
          <w:szCs w:val="28"/>
        </w:rPr>
        <w:t xml:space="preserve"> </w:t>
      </w:r>
      <w:r w:rsidR="00B6498C">
        <w:rPr>
          <w:rFonts w:ascii="Times New Roman" w:eastAsia="仿宋" w:hint="eastAsia"/>
          <w:sz w:val="28"/>
          <w:szCs w:val="28"/>
        </w:rPr>
        <w:t>张</w:t>
      </w:r>
      <w:r w:rsidR="00B6498C">
        <w:rPr>
          <w:rFonts w:ascii="Times New Roman" w:eastAsia="仿宋" w:hint="eastAsia"/>
          <w:sz w:val="28"/>
          <w:szCs w:val="28"/>
        </w:rPr>
        <w:t xml:space="preserve">  </w:t>
      </w:r>
      <w:r w:rsidR="00B6498C">
        <w:rPr>
          <w:rFonts w:ascii="Times New Roman" w:eastAsia="仿宋" w:hint="eastAsia"/>
          <w:sz w:val="28"/>
          <w:szCs w:val="28"/>
        </w:rPr>
        <w:t>进</w:t>
      </w:r>
    </w:p>
    <w:p w:rsidR="0028317F" w:rsidRDefault="00E30F44" w:rsidP="00E30F44">
      <w:pPr>
        <w:spacing w:line="520" w:lineRule="exact"/>
        <w:ind w:rightChars="-27" w:right="-57"/>
        <w:jc w:val="left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 xml:space="preserve">      </w:t>
      </w:r>
      <w:r w:rsidR="00C0780F">
        <w:rPr>
          <w:rFonts w:ascii="仿宋" w:eastAsia="仿宋" w:hAnsi="仿宋" w:cs="仿宋_GB2312"/>
          <w:kern w:val="0"/>
          <w:sz w:val="28"/>
          <w:szCs w:val="28"/>
        </w:rPr>
        <w:t xml:space="preserve">        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 xml:space="preserve"> </w:t>
      </w:r>
      <w:r w:rsidR="00C0780F">
        <w:rPr>
          <w:rFonts w:ascii="仿宋" w:eastAsia="仿宋" w:hAnsi="仿宋" w:cs="仿宋_GB2312"/>
          <w:kern w:val="0"/>
          <w:sz w:val="28"/>
          <w:szCs w:val="28"/>
        </w:rPr>
        <w:t xml:space="preserve"> </w:t>
      </w:r>
      <w:r w:rsidR="00C0780F">
        <w:rPr>
          <w:rFonts w:ascii="仿宋" w:eastAsia="仿宋" w:hAnsi="仿宋" w:cs="仿宋_GB2312" w:hint="eastAsia"/>
          <w:kern w:val="0"/>
          <w:sz w:val="28"/>
          <w:szCs w:val="28"/>
        </w:rPr>
        <w:t>骆培成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 xml:space="preserve">  </w:t>
      </w:r>
      <w:r w:rsidR="00C0780F">
        <w:rPr>
          <w:rFonts w:ascii="仿宋" w:eastAsia="仿宋" w:hAnsi="仿宋" w:cs="仿宋_GB2312" w:hint="eastAsia"/>
          <w:kern w:val="0"/>
          <w:sz w:val="28"/>
          <w:szCs w:val="28"/>
        </w:rPr>
        <w:t xml:space="preserve">廖志新 </w:t>
      </w:r>
      <w:r w:rsidR="00B6498C">
        <w:rPr>
          <w:rFonts w:ascii="仿宋" w:eastAsia="仿宋" w:hAnsi="仿宋" w:cs="仿宋_GB2312"/>
          <w:kern w:val="0"/>
          <w:sz w:val="28"/>
          <w:szCs w:val="28"/>
        </w:rPr>
        <w:t xml:space="preserve"> </w:t>
      </w:r>
      <w:r w:rsidR="00C0780F">
        <w:rPr>
          <w:rFonts w:ascii="仿宋" w:eastAsia="仿宋" w:hAnsi="仿宋" w:cs="仿宋_GB2312" w:hint="eastAsia"/>
          <w:kern w:val="0"/>
          <w:sz w:val="28"/>
          <w:szCs w:val="28"/>
        </w:rPr>
        <w:t xml:space="preserve">薛忠俊  </w:t>
      </w:r>
      <w:r w:rsidR="00B87230">
        <w:rPr>
          <w:rFonts w:ascii="仿宋" w:eastAsia="仿宋" w:hAnsi="仿宋" w:cs="仿宋_GB2312"/>
          <w:kern w:val="0"/>
          <w:sz w:val="28"/>
          <w:szCs w:val="28"/>
        </w:rPr>
        <w:t xml:space="preserve"> </w:t>
      </w:r>
      <w:r w:rsidR="00C0780F">
        <w:rPr>
          <w:rFonts w:ascii="仿宋" w:eastAsia="仿宋" w:hAnsi="仿宋" w:cs="仿宋_GB2312" w:hint="eastAsia"/>
          <w:kern w:val="0"/>
          <w:sz w:val="28"/>
          <w:szCs w:val="28"/>
        </w:rPr>
        <w:t>祁争健</w:t>
      </w:r>
    </w:p>
    <w:p w:rsidR="00B70CB9" w:rsidRPr="00FB48B7" w:rsidRDefault="00B87230" w:rsidP="004E11DB">
      <w:pPr>
        <w:widowControl/>
        <w:spacing w:line="520" w:lineRule="exact"/>
        <w:ind w:firstLine="561"/>
        <w:jc w:val="left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围绕</w:t>
      </w:r>
      <w:r w:rsidR="006F72AA" w:rsidRPr="004E11DB">
        <w:rPr>
          <w:rFonts w:ascii="仿宋" w:eastAsia="仿宋" w:hAnsi="仿宋" w:cs="仿宋_GB2312" w:hint="eastAsia"/>
          <w:kern w:val="0"/>
          <w:sz w:val="28"/>
          <w:szCs w:val="28"/>
        </w:rPr>
        <w:t>人才</w:t>
      </w:r>
      <w:r w:rsidR="006F72AA" w:rsidRPr="004E11DB">
        <w:rPr>
          <w:rFonts w:ascii="仿宋" w:eastAsia="仿宋" w:hAnsi="仿宋" w:cs="仿宋_GB2312"/>
          <w:kern w:val="0"/>
          <w:sz w:val="28"/>
          <w:szCs w:val="28"/>
        </w:rPr>
        <w:t>培养</w:t>
      </w:r>
      <w:r w:rsidR="00C22610" w:rsidRPr="004E11DB">
        <w:rPr>
          <w:rFonts w:ascii="仿宋" w:eastAsia="仿宋" w:hAnsi="仿宋" w:cs="仿宋_GB2312"/>
          <w:kern w:val="0"/>
          <w:sz w:val="28"/>
          <w:szCs w:val="28"/>
        </w:rPr>
        <w:t>定位与目标</w:t>
      </w:r>
      <w:r w:rsidR="00397570" w:rsidRPr="004E11DB">
        <w:rPr>
          <w:rFonts w:ascii="仿宋" w:eastAsia="仿宋" w:hAnsi="仿宋" w:cs="仿宋_GB2312" w:hint="eastAsia"/>
          <w:kern w:val="0"/>
          <w:sz w:val="28"/>
          <w:szCs w:val="28"/>
        </w:rPr>
        <w:t>、</w:t>
      </w:r>
      <w:r w:rsidR="00612F73" w:rsidRPr="004E11DB">
        <w:rPr>
          <w:rFonts w:ascii="仿宋" w:eastAsia="仿宋" w:hAnsi="仿宋" w:cs="仿宋_GB2312" w:hint="eastAsia"/>
          <w:kern w:val="0"/>
          <w:sz w:val="28"/>
          <w:szCs w:val="28"/>
        </w:rPr>
        <w:t>教师队伍与教学能力</w:t>
      </w:r>
      <w:r w:rsidR="00397570" w:rsidRPr="004E11DB">
        <w:rPr>
          <w:rFonts w:ascii="仿宋" w:eastAsia="仿宋" w:hAnsi="仿宋" w:cs="仿宋_GB2312" w:hint="eastAsia"/>
          <w:kern w:val="0"/>
          <w:sz w:val="28"/>
          <w:szCs w:val="28"/>
        </w:rPr>
        <w:t>、</w:t>
      </w:r>
      <w:r w:rsidR="00E47B2E" w:rsidRPr="004E11DB">
        <w:rPr>
          <w:rFonts w:ascii="仿宋" w:eastAsia="仿宋" w:hAnsi="仿宋" w:cs="仿宋_GB2312" w:hint="eastAsia"/>
          <w:kern w:val="0"/>
          <w:sz w:val="28"/>
          <w:szCs w:val="28"/>
        </w:rPr>
        <w:t>本科</w:t>
      </w:r>
      <w:r w:rsidR="008314B0">
        <w:rPr>
          <w:rFonts w:ascii="仿宋" w:eastAsia="仿宋" w:hAnsi="仿宋" w:cs="仿宋_GB2312" w:hint="eastAsia"/>
          <w:kern w:val="0"/>
          <w:sz w:val="28"/>
          <w:szCs w:val="28"/>
        </w:rPr>
        <w:t>生</w:t>
      </w:r>
      <w:r w:rsidR="00DE0FCF" w:rsidRPr="004E11DB">
        <w:rPr>
          <w:rFonts w:ascii="仿宋" w:eastAsia="仿宋" w:hAnsi="仿宋" w:cs="仿宋_GB2312" w:hint="eastAsia"/>
          <w:kern w:val="0"/>
          <w:sz w:val="28"/>
          <w:szCs w:val="28"/>
        </w:rPr>
        <w:t>培养</w:t>
      </w:r>
      <w:r w:rsidR="000F55D8">
        <w:rPr>
          <w:rFonts w:ascii="仿宋" w:eastAsia="仿宋" w:hAnsi="仿宋" w:cs="仿宋_GB2312" w:hint="eastAsia"/>
          <w:kern w:val="0"/>
          <w:sz w:val="28"/>
          <w:szCs w:val="28"/>
        </w:rPr>
        <w:t>机制与</w:t>
      </w:r>
      <w:r w:rsidR="00397570" w:rsidRPr="004E11DB">
        <w:rPr>
          <w:rFonts w:ascii="仿宋" w:eastAsia="仿宋" w:hAnsi="仿宋" w:cs="仿宋_GB2312" w:hint="eastAsia"/>
          <w:kern w:val="0"/>
          <w:sz w:val="28"/>
          <w:szCs w:val="28"/>
        </w:rPr>
        <w:t>模式</w:t>
      </w:r>
      <w:r w:rsidR="00AC06CF" w:rsidRPr="004E11DB">
        <w:rPr>
          <w:rFonts w:ascii="仿宋" w:eastAsia="仿宋" w:hAnsi="仿宋" w:cs="仿宋_GB2312" w:hint="eastAsia"/>
          <w:kern w:val="0"/>
          <w:sz w:val="28"/>
          <w:szCs w:val="28"/>
        </w:rPr>
        <w:t>、</w:t>
      </w:r>
      <w:r w:rsidR="00B17BA0" w:rsidRPr="004E11DB">
        <w:rPr>
          <w:rFonts w:ascii="仿宋" w:eastAsia="仿宋" w:hAnsi="仿宋" w:cs="仿宋_GB2312" w:hint="eastAsia"/>
          <w:kern w:val="0"/>
          <w:sz w:val="28"/>
          <w:szCs w:val="28"/>
        </w:rPr>
        <w:t>研究生培养</w:t>
      </w:r>
      <w:r w:rsidR="000F55D8">
        <w:rPr>
          <w:rFonts w:ascii="仿宋" w:eastAsia="仿宋" w:hAnsi="仿宋" w:cs="仿宋_GB2312" w:hint="eastAsia"/>
          <w:kern w:val="0"/>
          <w:sz w:val="28"/>
          <w:szCs w:val="28"/>
        </w:rPr>
        <w:t>机制与模式</w:t>
      </w:r>
      <w:r w:rsidR="00612F73" w:rsidRPr="004E11DB">
        <w:rPr>
          <w:rFonts w:ascii="仿宋" w:eastAsia="仿宋" w:hAnsi="仿宋" w:cs="仿宋_GB2312" w:hint="eastAsia"/>
          <w:kern w:val="0"/>
          <w:sz w:val="28"/>
          <w:szCs w:val="28"/>
        </w:rPr>
        <w:t>、思想政治教育</w:t>
      </w:r>
      <w:r w:rsidR="000F7CCA">
        <w:rPr>
          <w:rFonts w:ascii="仿宋" w:eastAsia="仿宋" w:hAnsi="仿宋" w:cs="仿宋_GB2312" w:hint="eastAsia"/>
          <w:kern w:val="0"/>
          <w:sz w:val="28"/>
          <w:szCs w:val="28"/>
        </w:rPr>
        <w:t>与</w:t>
      </w:r>
      <w:r w:rsidR="00612F73" w:rsidRPr="004E11DB">
        <w:rPr>
          <w:rFonts w:ascii="仿宋" w:eastAsia="仿宋" w:hAnsi="仿宋" w:cs="仿宋_GB2312" w:hint="eastAsia"/>
          <w:kern w:val="0"/>
          <w:sz w:val="28"/>
          <w:szCs w:val="28"/>
        </w:rPr>
        <w:t>学生发展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等专题进行研究</w:t>
      </w:r>
      <w:r w:rsidR="00397570" w:rsidRPr="004E11DB">
        <w:rPr>
          <w:rFonts w:ascii="仿宋" w:eastAsia="仿宋" w:hAnsi="仿宋" w:cs="仿宋_GB2312" w:hint="eastAsia"/>
          <w:kern w:val="0"/>
          <w:sz w:val="28"/>
          <w:szCs w:val="28"/>
        </w:rPr>
        <w:t>，</w:t>
      </w:r>
      <w:r w:rsidR="007C7EB9" w:rsidRPr="004E11DB">
        <w:rPr>
          <w:rFonts w:ascii="仿宋" w:eastAsia="仿宋" w:hAnsi="仿宋" w:cs="仿宋_GB2312" w:hint="eastAsia"/>
          <w:kern w:val="0"/>
          <w:sz w:val="28"/>
          <w:szCs w:val="28"/>
        </w:rPr>
        <w:t>分别</w:t>
      </w:r>
      <w:r w:rsidR="00C0780F">
        <w:rPr>
          <w:rFonts w:ascii="仿宋" w:eastAsia="仿宋" w:hAnsi="仿宋" w:cs="仿宋_GB2312" w:hint="eastAsia"/>
          <w:kern w:val="0"/>
          <w:sz w:val="28"/>
          <w:szCs w:val="28"/>
        </w:rPr>
        <w:t>中心组人员</w:t>
      </w:r>
      <w:r w:rsidR="007C7EB9" w:rsidRPr="004E11DB">
        <w:rPr>
          <w:rFonts w:ascii="仿宋" w:eastAsia="仿宋" w:hAnsi="仿宋" w:cs="仿宋_GB2312" w:hint="eastAsia"/>
          <w:kern w:val="0"/>
          <w:sz w:val="28"/>
          <w:szCs w:val="28"/>
        </w:rPr>
        <w:t>、</w:t>
      </w:r>
      <w:r w:rsidR="00C0780F">
        <w:rPr>
          <w:rFonts w:ascii="仿宋" w:eastAsia="仿宋" w:hAnsi="仿宋" w:cs="仿宋_GB2312" w:hint="eastAsia"/>
          <w:kern w:val="0"/>
          <w:sz w:val="28"/>
          <w:szCs w:val="28"/>
        </w:rPr>
        <w:t>化工、</w:t>
      </w:r>
      <w:r w:rsidR="00C0780F">
        <w:rPr>
          <w:rFonts w:ascii="仿宋" w:eastAsia="仿宋" w:hAnsi="仿宋" w:cs="仿宋_GB2312"/>
          <w:kern w:val="0"/>
          <w:sz w:val="28"/>
          <w:szCs w:val="28"/>
        </w:rPr>
        <w:t>制药、化学</w:t>
      </w:r>
      <w:r w:rsidR="00C0780F">
        <w:rPr>
          <w:rFonts w:ascii="仿宋" w:eastAsia="仿宋" w:hAnsi="仿宋" w:cs="仿宋_GB2312" w:hint="eastAsia"/>
          <w:kern w:val="0"/>
          <w:sz w:val="28"/>
          <w:szCs w:val="28"/>
        </w:rPr>
        <w:t>三个</w:t>
      </w:r>
      <w:r w:rsidR="00C0780F">
        <w:rPr>
          <w:rFonts w:ascii="仿宋" w:eastAsia="仿宋" w:hAnsi="仿宋" w:cs="仿宋_GB2312"/>
          <w:kern w:val="0"/>
          <w:sz w:val="28"/>
          <w:szCs w:val="28"/>
        </w:rPr>
        <w:t>系</w:t>
      </w:r>
      <w:r w:rsidR="007C7EB9" w:rsidRPr="004E11DB">
        <w:rPr>
          <w:rFonts w:ascii="仿宋" w:eastAsia="仿宋" w:hAnsi="仿宋" w:cs="仿宋_GB2312" w:hint="eastAsia"/>
          <w:kern w:val="0"/>
          <w:sz w:val="28"/>
          <w:szCs w:val="28"/>
        </w:rPr>
        <w:t>、</w:t>
      </w:r>
      <w:r w:rsidR="00C0780F">
        <w:rPr>
          <w:rFonts w:ascii="仿宋" w:eastAsia="仿宋" w:hAnsi="仿宋" w:cs="仿宋_GB2312" w:hint="eastAsia"/>
          <w:kern w:val="0"/>
          <w:sz w:val="28"/>
          <w:szCs w:val="28"/>
        </w:rPr>
        <w:t>无机化学</w:t>
      </w:r>
      <w:r w:rsidR="00C0780F">
        <w:rPr>
          <w:rFonts w:ascii="仿宋" w:eastAsia="仿宋" w:hAnsi="仿宋" w:cs="仿宋_GB2312"/>
          <w:kern w:val="0"/>
          <w:sz w:val="28"/>
          <w:szCs w:val="28"/>
        </w:rPr>
        <w:t>、有机</w:t>
      </w:r>
      <w:r w:rsidR="00C0780F">
        <w:rPr>
          <w:rFonts w:ascii="仿宋" w:eastAsia="仿宋" w:hAnsi="仿宋" w:cs="仿宋_GB2312" w:hint="eastAsia"/>
          <w:kern w:val="0"/>
          <w:sz w:val="28"/>
          <w:szCs w:val="28"/>
        </w:rPr>
        <w:t>-</w:t>
      </w:r>
      <w:r w:rsidR="00C0780F">
        <w:rPr>
          <w:rFonts w:ascii="仿宋" w:eastAsia="仿宋" w:hAnsi="仿宋" w:cs="仿宋_GB2312"/>
          <w:kern w:val="0"/>
          <w:sz w:val="28"/>
          <w:szCs w:val="28"/>
        </w:rPr>
        <w:t>高分子</w:t>
      </w:r>
      <w:r w:rsidR="00C0780F">
        <w:rPr>
          <w:rFonts w:ascii="仿宋" w:eastAsia="仿宋" w:hAnsi="仿宋" w:cs="仿宋_GB2312" w:hint="eastAsia"/>
          <w:kern w:val="0"/>
          <w:sz w:val="28"/>
          <w:szCs w:val="28"/>
        </w:rPr>
        <w:t>、</w:t>
      </w:r>
      <w:r w:rsidR="00C0780F">
        <w:rPr>
          <w:rFonts w:ascii="仿宋" w:eastAsia="仿宋" w:hAnsi="仿宋" w:cs="仿宋_GB2312"/>
          <w:kern w:val="0"/>
          <w:sz w:val="28"/>
          <w:szCs w:val="28"/>
        </w:rPr>
        <w:t>分析-物化、</w:t>
      </w:r>
      <w:r w:rsidR="00C0780F">
        <w:rPr>
          <w:rFonts w:ascii="仿宋" w:eastAsia="仿宋" w:hAnsi="仿宋" w:cs="仿宋_GB2312" w:hint="eastAsia"/>
          <w:kern w:val="0"/>
          <w:sz w:val="28"/>
          <w:szCs w:val="28"/>
        </w:rPr>
        <w:t>化工</w:t>
      </w:r>
      <w:r w:rsidR="00C0780F">
        <w:rPr>
          <w:rFonts w:ascii="仿宋" w:eastAsia="仿宋" w:hAnsi="仿宋" w:cs="仿宋_GB2312"/>
          <w:kern w:val="0"/>
          <w:sz w:val="28"/>
          <w:szCs w:val="28"/>
        </w:rPr>
        <w:t>专业课</w:t>
      </w:r>
      <w:r w:rsidR="00C0780F">
        <w:rPr>
          <w:rFonts w:ascii="仿宋" w:eastAsia="仿宋" w:hAnsi="仿宋" w:cs="仿宋_GB2312" w:hint="eastAsia"/>
          <w:kern w:val="0"/>
          <w:sz w:val="28"/>
          <w:szCs w:val="28"/>
        </w:rPr>
        <w:t>、</w:t>
      </w:r>
      <w:r w:rsidR="00C0780F">
        <w:rPr>
          <w:rFonts w:ascii="仿宋" w:eastAsia="仿宋" w:hAnsi="仿宋" w:cs="仿宋_GB2312"/>
          <w:kern w:val="0"/>
          <w:sz w:val="28"/>
          <w:szCs w:val="28"/>
        </w:rPr>
        <w:t>制药</w:t>
      </w:r>
      <w:r w:rsidR="00C0780F">
        <w:rPr>
          <w:rFonts w:ascii="仿宋" w:eastAsia="仿宋" w:hAnsi="仿宋" w:cs="仿宋_GB2312" w:hint="eastAsia"/>
          <w:kern w:val="0"/>
          <w:sz w:val="28"/>
          <w:szCs w:val="28"/>
        </w:rPr>
        <w:t>专业课</w:t>
      </w:r>
      <w:r w:rsidR="00C0780F">
        <w:rPr>
          <w:rFonts w:ascii="仿宋" w:eastAsia="仿宋" w:hAnsi="仿宋" w:cs="仿宋_GB2312"/>
          <w:kern w:val="0"/>
          <w:sz w:val="28"/>
          <w:szCs w:val="28"/>
        </w:rPr>
        <w:t>五个教研室</w:t>
      </w:r>
      <w:r w:rsidR="00C0780F">
        <w:rPr>
          <w:rFonts w:ascii="仿宋" w:eastAsia="仿宋" w:hAnsi="仿宋" w:cs="仿宋_GB2312" w:hint="eastAsia"/>
          <w:kern w:val="0"/>
          <w:sz w:val="28"/>
          <w:szCs w:val="28"/>
        </w:rPr>
        <w:t>、</w:t>
      </w:r>
      <w:r w:rsidR="00C0780F">
        <w:rPr>
          <w:rFonts w:ascii="仿宋" w:eastAsia="仿宋" w:hAnsi="仿宋" w:cs="仿宋_GB2312"/>
          <w:kern w:val="0"/>
          <w:sz w:val="28"/>
          <w:szCs w:val="28"/>
        </w:rPr>
        <w:t>实验中心</w:t>
      </w:r>
      <w:r w:rsidR="00C0780F">
        <w:rPr>
          <w:rFonts w:ascii="仿宋" w:eastAsia="仿宋" w:hAnsi="仿宋" w:cs="仿宋_GB2312" w:hint="eastAsia"/>
          <w:kern w:val="0"/>
          <w:sz w:val="28"/>
          <w:szCs w:val="28"/>
        </w:rPr>
        <w:t>和学生工作</w:t>
      </w:r>
      <w:r w:rsidR="00C0780F">
        <w:rPr>
          <w:rFonts w:ascii="仿宋" w:eastAsia="仿宋" w:hAnsi="仿宋" w:cs="仿宋_GB2312"/>
          <w:kern w:val="0"/>
          <w:sz w:val="28"/>
          <w:szCs w:val="28"/>
        </w:rPr>
        <w:t>办公室</w:t>
      </w:r>
      <w:r w:rsidR="00C0780F">
        <w:rPr>
          <w:rFonts w:ascii="仿宋" w:eastAsia="仿宋" w:hAnsi="仿宋" w:cs="仿宋_GB2312" w:hint="eastAsia"/>
          <w:kern w:val="0"/>
          <w:sz w:val="28"/>
          <w:szCs w:val="28"/>
        </w:rPr>
        <w:t>负责</w:t>
      </w:r>
      <w:r w:rsidR="00FB48B7" w:rsidRPr="004E11DB">
        <w:rPr>
          <w:rFonts w:ascii="仿宋" w:eastAsia="仿宋" w:hAnsi="仿宋" w:cs="仿宋_GB2312" w:hint="eastAsia"/>
          <w:kern w:val="0"/>
          <w:sz w:val="28"/>
          <w:szCs w:val="28"/>
        </w:rPr>
        <w:t>。各专题</w:t>
      </w:r>
      <w:r w:rsidR="007C7EB9" w:rsidRPr="004E11DB">
        <w:rPr>
          <w:rFonts w:ascii="仿宋" w:eastAsia="仿宋" w:hAnsi="仿宋" w:cs="仿宋_GB2312" w:hint="eastAsia"/>
          <w:kern w:val="0"/>
          <w:sz w:val="28"/>
          <w:szCs w:val="28"/>
        </w:rPr>
        <w:t>研究</w:t>
      </w:r>
      <w:r w:rsidR="00FB48B7" w:rsidRPr="004E11DB">
        <w:rPr>
          <w:rFonts w:ascii="仿宋" w:eastAsia="仿宋" w:hAnsi="仿宋" w:cs="仿宋_GB2312" w:hint="eastAsia"/>
          <w:kern w:val="0"/>
          <w:sz w:val="28"/>
          <w:szCs w:val="28"/>
        </w:rPr>
        <w:t>组</w:t>
      </w:r>
      <w:r w:rsidR="00AA4CF1" w:rsidRPr="004E11DB">
        <w:rPr>
          <w:rFonts w:ascii="仿宋" w:eastAsia="仿宋" w:hAnsi="仿宋" w:cs="仿宋_GB2312" w:hint="eastAsia"/>
          <w:kern w:val="0"/>
          <w:sz w:val="28"/>
          <w:szCs w:val="28"/>
        </w:rPr>
        <w:t>围绕主题</w:t>
      </w:r>
      <w:r w:rsidR="00FB48B7" w:rsidRPr="004E11DB">
        <w:rPr>
          <w:rFonts w:ascii="仿宋" w:eastAsia="仿宋" w:hAnsi="仿宋" w:cs="仿宋_GB2312" w:hint="eastAsia"/>
          <w:kern w:val="0"/>
          <w:sz w:val="28"/>
          <w:szCs w:val="28"/>
        </w:rPr>
        <w:t>开展调研</w:t>
      </w:r>
      <w:r w:rsidR="008E547B" w:rsidRPr="004E11DB">
        <w:rPr>
          <w:rFonts w:ascii="仿宋" w:eastAsia="仿宋" w:hAnsi="仿宋" w:cs="仿宋_GB2312" w:hint="eastAsia"/>
          <w:kern w:val="0"/>
          <w:sz w:val="28"/>
          <w:szCs w:val="28"/>
        </w:rPr>
        <w:t>、组织</w:t>
      </w:r>
      <w:r w:rsidR="00FB48B7" w:rsidRPr="004E11DB">
        <w:rPr>
          <w:rFonts w:ascii="仿宋" w:eastAsia="仿宋" w:hAnsi="仿宋" w:cs="仿宋_GB2312" w:hint="eastAsia"/>
          <w:kern w:val="0"/>
          <w:sz w:val="28"/>
          <w:szCs w:val="28"/>
        </w:rPr>
        <w:t>讨论会，</w:t>
      </w:r>
      <w:r w:rsidR="00E47B2E" w:rsidRPr="004E11DB">
        <w:rPr>
          <w:rFonts w:ascii="仿宋" w:eastAsia="仿宋" w:hAnsi="仿宋" w:cs="仿宋_GB2312" w:hint="eastAsia"/>
          <w:kern w:val="0"/>
          <w:sz w:val="28"/>
          <w:szCs w:val="28"/>
        </w:rPr>
        <w:t>并</w:t>
      </w:r>
      <w:r w:rsidR="00C0780F">
        <w:rPr>
          <w:rFonts w:ascii="仿宋" w:eastAsia="仿宋" w:hAnsi="仿宋" w:cs="仿宋_GB2312" w:hint="eastAsia"/>
          <w:kern w:val="0"/>
          <w:sz w:val="28"/>
          <w:szCs w:val="28"/>
        </w:rPr>
        <w:t>汇总</w:t>
      </w:r>
      <w:r w:rsidR="001462BB" w:rsidRPr="004E11DB">
        <w:rPr>
          <w:rFonts w:ascii="仿宋" w:eastAsia="仿宋" w:hAnsi="仿宋" w:cs="仿宋_GB2312" w:hint="eastAsia"/>
          <w:kern w:val="0"/>
          <w:sz w:val="28"/>
          <w:szCs w:val="28"/>
        </w:rPr>
        <w:t>相关讨论成果，</w:t>
      </w:r>
      <w:r w:rsidR="00E47B2E" w:rsidRPr="004E11DB">
        <w:rPr>
          <w:rFonts w:ascii="仿宋" w:eastAsia="仿宋" w:hAnsi="仿宋" w:cs="仿宋_GB2312" w:hint="eastAsia"/>
          <w:kern w:val="0"/>
          <w:sz w:val="28"/>
          <w:szCs w:val="28"/>
        </w:rPr>
        <w:t>不断</w:t>
      </w:r>
      <w:r w:rsidR="00FB48B7" w:rsidRPr="004E11DB">
        <w:rPr>
          <w:rFonts w:ascii="仿宋" w:eastAsia="仿宋" w:hAnsi="仿宋" w:cs="仿宋_GB2312" w:hint="eastAsia"/>
          <w:kern w:val="0"/>
          <w:sz w:val="28"/>
          <w:szCs w:val="28"/>
        </w:rPr>
        <w:t>推进研讨的深入开展和改革措施的酝酿制订，最终形成相应的文字报告，为</w:t>
      </w:r>
      <w:r w:rsidR="00B10196" w:rsidRPr="004E11DB">
        <w:rPr>
          <w:rFonts w:ascii="仿宋" w:eastAsia="仿宋" w:hAnsi="仿宋" w:cs="仿宋_GB2312" w:hint="eastAsia"/>
          <w:kern w:val="0"/>
          <w:sz w:val="28"/>
          <w:szCs w:val="28"/>
        </w:rPr>
        <w:t>2020一流本科教育行动计划和研究生培养综合改革</w:t>
      </w:r>
      <w:r w:rsidR="00FB48B7" w:rsidRPr="004E11DB">
        <w:rPr>
          <w:rFonts w:ascii="仿宋" w:eastAsia="仿宋" w:hAnsi="仿宋" w:cs="仿宋_GB2312" w:hint="eastAsia"/>
          <w:kern w:val="0"/>
          <w:sz w:val="28"/>
          <w:szCs w:val="28"/>
        </w:rPr>
        <w:t>提供详细扎实的工作方案。</w:t>
      </w:r>
    </w:p>
    <w:p w:rsidR="0029726D" w:rsidRPr="00C72011" w:rsidRDefault="0029726D" w:rsidP="004E11DB">
      <w:pPr>
        <w:spacing w:line="500" w:lineRule="exact"/>
        <w:ind w:rightChars="-27" w:right="-57" w:firstLineChars="390" w:firstLine="1092"/>
        <w:rPr>
          <w:rFonts w:ascii="Times New Roman" w:eastAsia="仿宋" w:hAnsi="Times New Roman" w:cs="Times New Roman"/>
          <w:sz w:val="28"/>
          <w:szCs w:val="32"/>
        </w:rPr>
      </w:pPr>
    </w:p>
    <w:p w:rsidR="00025A93" w:rsidRDefault="00EC7D4A" w:rsidP="00120AE3">
      <w:pPr>
        <w:pStyle w:val="a3"/>
        <w:numPr>
          <w:ilvl w:val="0"/>
          <w:numId w:val="22"/>
        </w:numPr>
        <w:ind w:firstLineChars="0"/>
        <w:rPr>
          <w:rFonts w:ascii="Times New Roman" w:eastAsia="仿宋" w:hAnsi="Times New Roman" w:cs="Times New Roman"/>
          <w:b/>
          <w:sz w:val="32"/>
          <w:szCs w:val="32"/>
        </w:rPr>
      </w:pPr>
      <w:r>
        <w:rPr>
          <w:rFonts w:ascii="Times New Roman" w:eastAsia="仿宋" w:hAnsi="Times New Roman" w:cs="Times New Roman" w:hint="eastAsia"/>
          <w:b/>
          <w:sz w:val="32"/>
          <w:szCs w:val="32"/>
        </w:rPr>
        <w:t>讨论</w:t>
      </w:r>
      <w:r w:rsidR="009E28B6">
        <w:rPr>
          <w:rFonts w:ascii="Times New Roman" w:eastAsia="仿宋" w:hAnsi="Times New Roman" w:cs="Times New Roman" w:hint="eastAsia"/>
          <w:b/>
          <w:sz w:val="32"/>
          <w:szCs w:val="32"/>
        </w:rPr>
        <w:t>内容</w:t>
      </w:r>
    </w:p>
    <w:p w:rsidR="00D35E3E" w:rsidRPr="006E3B7B" w:rsidRDefault="00D35E3E" w:rsidP="00E30F44">
      <w:pPr>
        <w:widowControl/>
        <w:spacing w:beforeLines="50" w:before="156" w:line="520" w:lineRule="exact"/>
        <w:ind w:firstLine="561"/>
        <w:jc w:val="left"/>
        <w:rPr>
          <w:rFonts w:ascii="仿宋" w:eastAsia="仿宋" w:hAnsi="仿宋" w:cs="仿宋_GB2312"/>
          <w:kern w:val="0"/>
          <w:sz w:val="28"/>
          <w:szCs w:val="28"/>
        </w:rPr>
      </w:pPr>
      <w:bookmarkStart w:id="0" w:name="OLE_LINK1"/>
      <w:bookmarkStart w:id="1" w:name="OLE_LINK2"/>
      <w:r w:rsidRPr="006E3B7B">
        <w:rPr>
          <w:rFonts w:ascii="仿宋" w:eastAsia="仿宋" w:hAnsi="仿宋" w:cs="仿宋_GB2312" w:hint="eastAsia"/>
          <w:kern w:val="0"/>
          <w:sz w:val="28"/>
          <w:szCs w:val="28"/>
        </w:rPr>
        <w:t>围绕</w:t>
      </w:r>
      <w:r w:rsidR="00EF19FA">
        <w:rPr>
          <w:rFonts w:ascii="仿宋" w:eastAsia="仿宋" w:hAnsi="仿宋" w:cs="仿宋_GB2312" w:hint="eastAsia"/>
          <w:kern w:val="0"/>
          <w:sz w:val="28"/>
          <w:szCs w:val="28"/>
        </w:rPr>
        <w:t>主题</w:t>
      </w:r>
      <w:r w:rsidR="00AA0894" w:rsidRPr="006E3B7B">
        <w:rPr>
          <w:rFonts w:ascii="仿宋" w:eastAsia="仿宋" w:hAnsi="仿宋" w:cs="仿宋_GB2312" w:hint="eastAsia"/>
          <w:kern w:val="0"/>
          <w:sz w:val="28"/>
          <w:szCs w:val="28"/>
        </w:rPr>
        <w:t>“</w:t>
      </w:r>
      <w:r w:rsidRPr="006E3B7B">
        <w:rPr>
          <w:rFonts w:ascii="仿宋" w:eastAsia="仿宋" w:hAnsi="仿宋" w:cs="仿宋_GB2312" w:hint="eastAsia"/>
          <w:kern w:val="0"/>
          <w:sz w:val="28"/>
          <w:szCs w:val="28"/>
        </w:rPr>
        <w:t>深化教育综合改革</w:t>
      </w:r>
      <w:r w:rsidR="00AA0894" w:rsidRPr="006E3B7B">
        <w:rPr>
          <w:rFonts w:ascii="仿宋" w:eastAsia="仿宋" w:hAnsi="仿宋" w:cs="仿宋_GB2312" w:hint="eastAsia"/>
          <w:kern w:val="0"/>
          <w:sz w:val="28"/>
          <w:szCs w:val="28"/>
        </w:rPr>
        <w:t>，</w:t>
      </w:r>
      <w:r w:rsidRPr="006E3B7B">
        <w:rPr>
          <w:rFonts w:ascii="仿宋" w:eastAsia="仿宋" w:hAnsi="仿宋" w:cs="仿宋_GB2312" w:hint="eastAsia"/>
          <w:kern w:val="0"/>
          <w:sz w:val="28"/>
          <w:szCs w:val="28"/>
        </w:rPr>
        <w:t>培养一流创新人才”</w:t>
      </w:r>
      <w:r w:rsidR="00AA0894" w:rsidRPr="006E3B7B">
        <w:rPr>
          <w:rFonts w:ascii="仿宋" w:eastAsia="仿宋" w:hAnsi="仿宋" w:cs="仿宋_GB2312" w:hint="eastAsia"/>
          <w:kern w:val="0"/>
          <w:sz w:val="28"/>
          <w:szCs w:val="28"/>
        </w:rPr>
        <w:t>，</w:t>
      </w:r>
      <w:r w:rsidR="006E3B7B" w:rsidRPr="006E3B7B">
        <w:rPr>
          <w:rFonts w:ascii="仿宋" w:eastAsia="仿宋" w:hAnsi="仿宋" w:cs="仿宋_GB2312" w:hint="eastAsia"/>
          <w:kern w:val="0"/>
          <w:sz w:val="28"/>
          <w:szCs w:val="28"/>
        </w:rPr>
        <w:t>重点</w:t>
      </w:r>
      <w:r w:rsidR="00EF19FA">
        <w:rPr>
          <w:rFonts w:ascii="仿宋" w:eastAsia="仿宋" w:hAnsi="仿宋" w:cs="仿宋_GB2312" w:hint="eastAsia"/>
          <w:kern w:val="0"/>
          <w:sz w:val="28"/>
          <w:szCs w:val="28"/>
        </w:rPr>
        <w:t>讨论以下</w:t>
      </w:r>
      <w:r w:rsidR="009E28B6">
        <w:rPr>
          <w:rFonts w:ascii="仿宋" w:eastAsia="仿宋" w:hAnsi="仿宋" w:cs="仿宋_GB2312" w:hint="eastAsia"/>
          <w:kern w:val="0"/>
          <w:sz w:val="28"/>
          <w:szCs w:val="28"/>
        </w:rPr>
        <w:t>五个</w:t>
      </w:r>
      <w:r w:rsidR="00AA0894" w:rsidRPr="006E3B7B">
        <w:rPr>
          <w:rFonts w:ascii="仿宋" w:eastAsia="仿宋" w:hAnsi="仿宋" w:cs="仿宋_GB2312" w:hint="eastAsia"/>
          <w:kern w:val="0"/>
          <w:sz w:val="28"/>
          <w:szCs w:val="28"/>
        </w:rPr>
        <w:t>方面</w:t>
      </w:r>
      <w:r w:rsidR="009E28B6">
        <w:rPr>
          <w:rFonts w:ascii="仿宋" w:eastAsia="仿宋" w:hAnsi="仿宋" w:cs="仿宋_GB2312" w:hint="eastAsia"/>
          <w:kern w:val="0"/>
          <w:sz w:val="28"/>
          <w:szCs w:val="28"/>
        </w:rPr>
        <w:t>内容</w:t>
      </w:r>
      <w:r w:rsidR="00D21DB1">
        <w:rPr>
          <w:rFonts w:ascii="仿宋" w:eastAsia="仿宋" w:hAnsi="仿宋" w:cs="仿宋_GB2312" w:hint="eastAsia"/>
          <w:kern w:val="0"/>
          <w:sz w:val="28"/>
          <w:szCs w:val="28"/>
        </w:rPr>
        <w:t>：</w:t>
      </w:r>
    </w:p>
    <w:p w:rsidR="004D7CCF" w:rsidRDefault="009E28B6" w:rsidP="001065A7">
      <w:pPr>
        <w:pStyle w:val="a3"/>
        <w:numPr>
          <w:ilvl w:val="0"/>
          <w:numId w:val="29"/>
        </w:numPr>
        <w:spacing w:line="520" w:lineRule="exact"/>
        <w:ind w:left="918" w:firstLineChars="0" w:hanging="357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一流</w:t>
      </w:r>
      <w:r>
        <w:rPr>
          <w:rFonts w:ascii="仿宋" w:eastAsia="仿宋" w:hAnsi="仿宋"/>
          <w:kern w:val="0"/>
          <w:sz w:val="28"/>
          <w:szCs w:val="28"/>
        </w:rPr>
        <w:t>创新人才培养的理念</w:t>
      </w:r>
      <w:r>
        <w:rPr>
          <w:rFonts w:ascii="仿宋" w:eastAsia="仿宋" w:hAnsi="仿宋" w:hint="eastAsia"/>
          <w:kern w:val="0"/>
          <w:sz w:val="28"/>
          <w:szCs w:val="28"/>
        </w:rPr>
        <w:t>、</w:t>
      </w:r>
      <w:r>
        <w:rPr>
          <w:rFonts w:ascii="仿宋" w:eastAsia="仿宋" w:hAnsi="仿宋"/>
          <w:kern w:val="0"/>
          <w:sz w:val="28"/>
          <w:szCs w:val="28"/>
        </w:rPr>
        <w:t>定位</w:t>
      </w:r>
      <w:r w:rsidR="00612F73">
        <w:rPr>
          <w:rFonts w:ascii="仿宋" w:eastAsia="仿宋" w:hAnsi="仿宋" w:hint="eastAsia"/>
          <w:kern w:val="0"/>
          <w:sz w:val="28"/>
          <w:szCs w:val="28"/>
        </w:rPr>
        <w:t>和</w:t>
      </w:r>
      <w:r>
        <w:rPr>
          <w:rFonts w:ascii="仿宋" w:eastAsia="仿宋" w:hAnsi="仿宋"/>
          <w:kern w:val="0"/>
          <w:sz w:val="28"/>
          <w:szCs w:val="28"/>
        </w:rPr>
        <w:t>目标</w:t>
      </w:r>
      <w:r w:rsidR="00FF2E5E">
        <w:rPr>
          <w:rFonts w:ascii="仿宋" w:eastAsia="仿宋" w:hAnsi="仿宋" w:hint="eastAsia"/>
          <w:kern w:val="0"/>
          <w:sz w:val="28"/>
          <w:szCs w:val="28"/>
        </w:rPr>
        <w:t>。</w:t>
      </w:r>
    </w:p>
    <w:p w:rsidR="000447A5" w:rsidRPr="000447A5" w:rsidRDefault="003168BF" w:rsidP="001065A7">
      <w:pPr>
        <w:pStyle w:val="a3"/>
        <w:numPr>
          <w:ilvl w:val="0"/>
          <w:numId w:val="29"/>
        </w:numPr>
        <w:spacing w:line="520" w:lineRule="exact"/>
        <w:ind w:left="918" w:firstLineChars="0" w:hanging="357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一流</w:t>
      </w:r>
      <w:r>
        <w:rPr>
          <w:rFonts w:ascii="仿宋" w:eastAsia="仿宋" w:hAnsi="仿宋"/>
          <w:kern w:val="0"/>
          <w:sz w:val="28"/>
          <w:szCs w:val="28"/>
        </w:rPr>
        <w:t>创新人才培养的体制机制和举措</w:t>
      </w:r>
      <w:r w:rsidR="00FF2E5E">
        <w:rPr>
          <w:rFonts w:ascii="仿宋" w:eastAsia="仿宋" w:hAnsi="仿宋" w:hint="eastAsia"/>
          <w:kern w:val="0"/>
          <w:sz w:val="28"/>
          <w:szCs w:val="28"/>
        </w:rPr>
        <w:t>。</w:t>
      </w:r>
    </w:p>
    <w:p w:rsidR="00FF008E" w:rsidRPr="001065A7" w:rsidRDefault="003168BF" w:rsidP="001065A7">
      <w:pPr>
        <w:pStyle w:val="a3"/>
        <w:numPr>
          <w:ilvl w:val="0"/>
          <w:numId w:val="29"/>
        </w:numPr>
        <w:spacing w:line="520" w:lineRule="exact"/>
        <w:ind w:left="918" w:firstLineChars="0" w:hanging="357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一流</w:t>
      </w:r>
      <w:r>
        <w:rPr>
          <w:rFonts w:ascii="仿宋" w:eastAsia="仿宋" w:hAnsi="仿宋"/>
          <w:kern w:val="0"/>
          <w:sz w:val="28"/>
          <w:szCs w:val="28"/>
        </w:rPr>
        <w:t>创新人才培养的政策导向与学校综合改革的关系</w:t>
      </w:r>
      <w:r w:rsidR="00FF2E5E">
        <w:rPr>
          <w:rFonts w:ascii="仿宋" w:eastAsia="仿宋" w:hAnsi="仿宋" w:hint="eastAsia"/>
          <w:kern w:val="0"/>
          <w:sz w:val="28"/>
          <w:szCs w:val="28"/>
        </w:rPr>
        <w:t>。</w:t>
      </w:r>
    </w:p>
    <w:p w:rsidR="000447A5" w:rsidRDefault="001E3A37" w:rsidP="001065A7">
      <w:pPr>
        <w:pStyle w:val="a3"/>
        <w:numPr>
          <w:ilvl w:val="0"/>
          <w:numId w:val="29"/>
        </w:numPr>
        <w:spacing w:line="520" w:lineRule="exact"/>
        <w:ind w:left="918" w:firstLineChars="0" w:hanging="357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一流</w:t>
      </w:r>
      <w:r>
        <w:rPr>
          <w:rFonts w:ascii="仿宋" w:eastAsia="仿宋" w:hAnsi="仿宋"/>
          <w:kern w:val="0"/>
          <w:sz w:val="28"/>
          <w:szCs w:val="28"/>
        </w:rPr>
        <w:t>创新人才</w:t>
      </w:r>
      <w:r w:rsidR="00D21DB1">
        <w:rPr>
          <w:rFonts w:ascii="仿宋" w:eastAsia="仿宋" w:hAnsi="仿宋"/>
          <w:kern w:val="0"/>
          <w:sz w:val="28"/>
          <w:szCs w:val="28"/>
        </w:rPr>
        <w:t>的</w:t>
      </w:r>
      <w:r>
        <w:rPr>
          <w:rFonts w:ascii="仿宋" w:eastAsia="仿宋" w:hAnsi="仿宋"/>
          <w:kern w:val="0"/>
          <w:sz w:val="28"/>
          <w:szCs w:val="28"/>
        </w:rPr>
        <w:t>素质能力结构与培养方案的关系</w:t>
      </w:r>
      <w:r w:rsidR="00FF2E5E">
        <w:rPr>
          <w:rFonts w:ascii="仿宋" w:eastAsia="仿宋" w:hAnsi="仿宋" w:hint="eastAsia"/>
          <w:kern w:val="0"/>
          <w:sz w:val="28"/>
          <w:szCs w:val="28"/>
        </w:rPr>
        <w:t>。</w:t>
      </w:r>
    </w:p>
    <w:p w:rsidR="00FF008E" w:rsidRPr="000447A5" w:rsidRDefault="001E3A37" w:rsidP="001065A7">
      <w:pPr>
        <w:pStyle w:val="a3"/>
        <w:numPr>
          <w:ilvl w:val="0"/>
          <w:numId w:val="29"/>
        </w:numPr>
        <w:spacing w:line="520" w:lineRule="exact"/>
        <w:ind w:left="918" w:firstLineChars="0" w:hanging="357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/>
          <w:kern w:val="0"/>
          <w:sz w:val="28"/>
          <w:szCs w:val="28"/>
        </w:rPr>
        <w:t>教师教学</w:t>
      </w:r>
      <w:r w:rsidR="00FF008E" w:rsidRPr="000447A5">
        <w:rPr>
          <w:rFonts w:ascii="仿宋" w:eastAsia="仿宋" w:hAnsi="仿宋"/>
          <w:kern w:val="0"/>
          <w:sz w:val="28"/>
          <w:szCs w:val="28"/>
        </w:rPr>
        <w:t>能力如何</w:t>
      </w:r>
      <w:r>
        <w:rPr>
          <w:rFonts w:ascii="仿宋" w:eastAsia="仿宋" w:hAnsi="仿宋" w:hint="eastAsia"/>
          <w:kern w:val="0"/>
          <w:sz w:val="28"/>
          <w:szCs w:val="28"/>
        </w:rPr>
        <w:t>与一流创新人才</w:t>
      </w:r>
      <w:r w:rsidR="00FF2E5E">
        <w:rPr>
          <w:rFonts w:ascii="仿宋" w:eastAsia="仿宋" w:hAnsi="仿宋" w:hint="eastAsia"/>
          <w:kern w:val="0"/>
          <w:sz w:val="28"/>
          <w:szCs w:val="28"/>
        </w:rPr>
        <w:t>培养相适应</w:t>
      </w:r>
      <w:r w:rsidR="00FF008E" w:rsidRPr="000447A5">
        <w:rPr>
          <w:rFonts w:ascii="仿宋" w:eastAsia="仿宋" w:hAnsi="仿宋"/>
          <w:kern w:val="0"/>
          <w:sz w:val="28"/>
          <w:szCs w:val="28"/>
        </w:rPr>
        <w:t>？</w:t>
      </w:r>
    </w:p>
    <w:bookmarkEnd w:id="0"/>
    <w:bookmarkEnd w:id="1"/>
    <w:p w:rsidR="004D7CCF" w:rsidRPr="00506652" w:rsidRDefault="004D7CCF" w:rsidP="004D7CCF">
      <w:pPr>
        <w:pStyle w:val="a3"/>
        <w:ind w:left="720" w:firstLineChars="0" w:firstLine="0"/>
        <w:rPr>
          <w:rFonts w:ascii="Times New Roman" w:eastAsia="仿宋" w:hAnsi="Times New Roman" w:cs="Times New Roman"/>
          <w:b/>
          <w:sz w:val="32"/>
          <w:szCs w:val="32"/>
        </w:rPr>
      </w:pPr>
    </w:p>
    <w:p w:rsidR="00315CCB" w:rsidRDefault="00A31A55" w:rsidP="00315CCB">
      <w:pPr>
        <w:pStyle w:val="a3"/>
        <w:numPr>
          <w:ilvl w:val="0"/>
          <w:numId w:val="22"/>
        </w:numPr>
        <w:spacing w:line="520" w:lineRule="exact"/>
        <w:ind w:firstLineChars="0"/>
        <w:rPr>
          <w:rFonts w:ascii="Times New Roman" w:eastAsia="仿宋" w:hAnsi="Times New Roman" w:cs="Times New Roman"/>
          <w:b/>
          <w:sz w:val="32"/>
          <w:szCs w:val="32"/>
        </w:rPr>
      </w:pPr>
      <w:r>
        <w:rPr>
          <w:rFonts w:ascii="Times New Roman" w:eastAsia="仿宋" w:hAnsi="Times New Roman" w:cs="Times New Roman" w:hint="eastAsia"/>
          <w:b/>
          <w:sz w:val="32"/>
          <w:szCs w:val="32"/>
        </w:rPr>
        <w:t>讨论</w:t>
      </w:r>
      <w:r w:rsidR="00315CCB" w:rsidRPr="00797C0A">
        <w:rPr>
          <w:rFonts w:ascii="Times New Roman" w:eastAsia="仿宋" w:hAnsi="Times New Roman" w:cs="Times New Roman"/>
          <w:b/>
          <w:sz w:val="32"/>
          <w:szCs w:val="32"/>
        </w:rPr>
        <w:t>形式</w:t>
      </w:r>
    </w:p>
    <w:p w:rsidR="00A054DA" w:rsidRDefault="008F7CF6" w:rsidP="001F3F47">
      <w:pPr>
        <w:spacing w:line="52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围绕</w:t>
      </w:r>
      <w:r w:rsidR="00A054DA" w:rsidRPr="00855BE8">
        <w:rPr>
          <w:rFonts w:ascii="仿宋" w:eastAsia="仿宋" w:hAnsi="仿宋" w:hint="eastAsia"/>
          <w:kern w:val="0"/>
          <w:sz w:val="28"/>
          <w:szCs w:val="28"/>
        </w:rPr>
        <w:t>本次教育思想大讨论</w:t>
      </w:r>
      <w:r>
        <w:rPr>
          <w:rFonts w:ascii="仿宋" w:eastAsia="仿宋" w:hAnsi="仿宋" w:hint="eastAsia"/>
          <w:kern w:val="0"/>
          <w:sz w:val="28"/>
          <w:szCs w:val="28"/>
        </w:rPr>
        <w:t>主题</w:t>
      </w:r>
      <w:r w:rsidR="002761F8">
        <w:rPr>
          <w:rFonts w:ascii="仿宋" w:eastAsia="仿宋" w:hAnsi="仿宋" w:hint="eastAsia"/>
          <w:kern w:val="0"/>
          <w:sz w:val="28"/>
          <w:szCs w:val="28"/>
        </w:rPr>
        <w:t>，</w:t>
      </w:r>
      <w:r w:rsidR="00A054DA" w:rsidRPr="00855BE8">
        <w:rPr>
          <w:rFonts w:ascii="仿宋" w:eastAsia="仿宋" w:hAnsi="仿宋" w:hint="eastAsia"/>
          <w:kern w:val="0"/>
          <w:sz w:val="28"/>
          <w:szCs w:val="28"/>
        </w:rPr>
        <w:t>院（系）</w:t>
      </w:r>
      <w:r>
        <w:rPr>
          <w:rFonts w:ascii="仿宋" w:eastAsia="仿宋" w:hAnsi="仿宋" w:hint="eastAsia"/>
          <w:kern w:val="0"/>
          <w:sz w:val="28"/>
          <w:szCs w:val="28"/>
        </w:rPr>
        <w:t>将</w:t>
      </w:r>
      <w:r w:rsidR="00894961">
        <w:rPr>
          <w:rFonts w:ascii="仿宋" w:eastAsia="仿宋" w:hAnsi="仿宋" w:hint="eastAsia"/>
          <w:kern w:val="0"/>
          <w:sz w:val="28"/>
          <w:szCs w:val="28"/>
        </w:rPr>
        <w:t>组织多层次、多种形式</w:t>
      </w:r>
      <w:r w:rsidR="0026005C">
        <w:rPr>
          <w:rFonts w:ascii="仿宋" w:eastAsia="仿宋" w:hAnsi="仿宋" w:hint="eastAsia"/>
          <w:kern w:val="0"/>
          <w:sz w:val="28"/>
          <w:szCs w:val="28"/>
        </w:rPr>
        <w:t>条块结合的</w:t>
      </w:r>
      <w:r w:rsidR="00CE7FC0" w:rsidRPr="00A31A55">
        <w:rPr>
          <w:rFonts w:ascii="仿宋" w:eastAsia="仿宋" w:hAnsi="仿宋" w:hint="eastAsia"/>
          <w:b/>
          <w:kern w:val="0"/>
          <w:sz w:val="28"/>
          <w:szCs w:val="28"/>
        </w:rPr>
        <w:t>大会</w:t>
      </w:r>
      <w:r w:rsidR="00B14775" w:rsidRPr="00A31A55">
        <w:rPr>
          <w:rFonts w:ascii="仿宋" w:eastAsia="仿宋" w:hAnsi="仿宋" w:hint="eastAsia"/>
          <w:b/>
          <w:kern w:val="0"/>
          <w:sz w:val="28"/>
          <w:szCs w:val="28"/>
        </w:rPr>
        <w:t>报告、</w:t>
      </w:r>
      <w:r w:rsidR="00894961" w:rsidRPr="00A31A55">
        <w:rPr>
          <w:rFonts w:ascii="仿宋" w:eastAsia="仿宋" w:hAnsi="仿宋" w:hint="eastAsia"/>
          <w:b/>
          <w:kern w:val="0"/>
          <w:sz w:val="28"/>
          <w:szCs w:val="28"/>
        </w:rPr>
        <w:t>研讨</w:t>
      </w:r>
      <w:r w:rsidRPr="00A31A55">
        <w:rPr>
          <w:rFonts w:ascii="仿宋" w:eastAsia="仿宋" w:hAnsi="仿宋" w:hint="eastAsia"/>
          <w:b/>
          <w:kern w:val="0"/>
          <w:sz w:val="28"/>
          <w:szCs w:val="28"/>
        </w:rPr>
        <w:t>会</w:t>
      </w:r>
      <w:r w:rsidR="00894961" w:rsidRPr="00A31A55">
        <w:rPr>
          <w:rFonts w:ascii="仿宋" w:eastAsia="仿宋" w:hAnsi="仿宋" w:hint="eastAsia"/>
          <w:b/>
          <w:kern w:val="0"/>
          <w:sz w:val="28"/>
          <w:szCs w:val="28"/>
        </w:rPr>
        <w:t>、座谈会</w:t>
      </w:r>
      <w:r w:rsidR="00E70355" w:rsidRPr="00A31A55">
        <w:rPr>
          <w:rFonts w:ascii="仿宋" w:eastAsia="仿宋" w:hAnsi="仿宋" w:hint="eastAsia"/>
          <w:b/>
          <w:kern w:val="0"/>
          <w:sz w:val="28"/>
          <w:szCs w:val="28"/>
        </w:rPr>
        <w:t>和师生互动活动</w:t>
      </w:r>
      <w:r w:rsidR="002D6392">
        <w:rPr>
          <w:rFonts w:ascii="仿宋" w:eastAsia="仿宋" w:hAnsi="仿宋" w:hint="eastAsia"/>
          <w:kern w:val="0"/>
          <w:sz w:val="28"/>
          <w:szCs w:val="28"/>
        </w:rPr>
        <w:t>，使每一位师生都能参与大讨论，为学校的人才培养</w:t>
      </w:r>
      <w:r w:rsidR="003E09B8">
        <w:rPr>
          <w:rFonts w:ascii="仿宋" w:eastAsia="仿宋" w:hAnsi="仿宋" w:hint="eastAsia"/>
          <w:kern w:val="0"/>
          <w:sz w:val="28"/>
          <w:szCs w:val="28"/>
        </w:rPr>
        <w:t>贡献智慧</w:t>
      </w:r>
      <w:r w:rsidR="00497B3D" w:rsidRPr="00855BE8">
        <w:rPr>
          <w:rFonts w:ascii="仿宋" w:eastAsia="仿宋" w:hAnsi="仿宋" w:hint="eastAsia"/>
          <w:kern w:val="0"/>
          <w:sz w:val="28"/>
          <w:szCs w:val="28"/>
        </w:rPr>
        <w:t>。</w:t>
      </w:r>
    </w:p>
    <w:p w:rsidR="0098045E" w:rsidRPr="00511155" w:rsidRDefault="003E09B8" w:rsidP="001F3F47">
      <w:pPr>
        <w:pStyle w:val="a3"/>
        <w:numPr>
          <w:ilvl w:val="0"/>
          <w:numId w:val="30"/>
        </w:numPr>
        <w:spacing w:line="520" w:lineRule="exact"/>
        <w:ind w:firstLineChars="0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大会</w:t>
      </w:r>
      <w:r w:rsidR="00E523A1">
        <w:rPr>
          <w:rFonts w:ascii="仿宋" w:eastAsia="仿宋" w:hAnsi="仿宋" w:hint="eastAsia"/>
          <w:b/>
          <w:kern w:val="0"/>
          <w:sz w:val="28"/>
          <w:szCs w:val="28"/>
        </w:rPr>
        <w:t>形式</w:t>
      </w:r>
      <w:r w:rsidR="007F5D4E">
        <w:rPr>
          <w:rFonts w:ascii="仿宋" w:eastAsia="仿宋" w:hAnsi="仿宋" w:hint="eastAsia"/>
          <w:b/>
          <w:kern w:val="0"/>
          <w:sz w:val="28"/>
          <w:szCs w:val="28"/>
        </w:rPr>
        <w:t>（</w:t>
      </w:r>
      <w:r w:rsidR="00C0780F">
        <w:rPr>
          <w:rFonts w:ascii="仿宋" w:eastAsia="仿宋" w:hAnsi="仿宋"/>
          <w:b/>
          <w:kern w:val="0"/>
          <w:sz w:val="28"/>
          <w:szCs w:val="28"/>
        </w:rPr>
        <w:t>2</w:t>
      </w:r>
      <w:r w:rsidR="007F5D4E">
        <w:rPr>
          <w:rFonts w:ascii="仿宋" w:eastAsia="仿宋" w:hAnsi="仿宋" w:hint="eastAsia"/>
          <w:b/>
          <w:kern w:val="0"/>
          <w:sz w:val="28"/>
          <w:szCs w:val="28"/>
        </w:rPr>
        <w:t>场）</w:t>
      </w:r>
      <w:r w:rsidR="0098045E" w:rsidRPr="00511155">
        <w:rPr>
          <w:rFonts w:ascii="仿宋" w:eastAsia="仿宋" w:hAnsi="仿宋" w:hint="eastAsia"/>
          <w:b/>
          <w:kern w:val="0"/>
          <w:sz w:val="28"/>
          <w:szCs w:val="28"/>
        </w:rPr>
        <w:t>：</w:t>
      </w:r>
    </w:p>
    <w:p w:rsidR="00F34ED6" w:rsidRPr="00521C77" w:rsidRDefault="009C21B2" w:rsidP="001F3F47">
      <w:pPr>
        <w:pStyle w:val="a3"/>
        <w:spacing w:line="520" w:lineRule="exact"/>
        <w:ind w:left="1080" w:firstLineChars="0" w:firstLine="0"/>
        <w:rPr>
          <w:rFonts w:ascii="Times New Roman" w:eastAsia="仿宋" w:hAnsi="Times New Roman" w:cs="Times New Roman"/>
          <w:b/>
          <w:sz w:val="28"/>
          <w:szCs w:val="32"/>
        </w:rPr>
      </w:pPr>
      <w:r w:rsidRPr="00521C77">
        <w:rPr>
          <w:rFonts w:ascii="Times New Roman" w:eastAsia="仿宋" w:hAnsi="Times New Roman" w:cs="Times New Roman" w:hint="eastAsia"/>
          <w:b/>
          <w:sz w:val="28"/>
          <w:szCs w:val="32"/>
        </w:rPr>
        <w:t>（</w:t>
      </w:r>
      <w:r w:rsidRPr="00521C77">
        <w:rPr>
          <w:rFonts w:ascii="Times New Roman" w:eastAsia="仿宋" w:hAnsi="Times New Roman" w:cs="Times New Roman" w:hint="eastAsia"/>
          <w:b/>
          <w:sz w:val="28"/>
          <w:szCs w:val="32"/>
        </w:rPr>
        <w:t>1</w:t>
      </w:r>
      <w:r w:rsidRPr="00521C77">
        <w:rPr>
          <w:rFonts w:ascii="Times New Roman" w:eastAsia="仿宋" w:hAnsi="Times New Roman" w:cs="Times New Roman" w:hint="eastAsia"/>
          <w:b/>
          <w:sz w:val="28"/>
          <w:szCs w:val="32"/>
        </w:rPr>
        <w:t>）</w:t>
      </w:r>
      <w:r w:rsidR="0098045E" w:rsidRPr="00521C77">
        <w:rPr>
          <w:rFonts w:ascii="Times New Roman" w:eastAsia="仿宋" w:hAnsi="Times New Roman" w:cs="Times New Roman" w:hint="eastAsia"/>
          <w:b/>
          <w:sz w:val="28"/>
          <w:szCs w:val="32"/>
        </w:rPr>
        <w:t>4</w:t>
      </w:r>
      <w:r w:rsidR="0098045E" w:rsidRPr="00521C77">
        <w:rPr>
          <w:rFonts w:ascii="Times New Roman" w:eastAsia="仿宋" w:hAnsi="Times New Roman" w:cs="Times New Roman" w:hint="eastAsia"/>
          <w:b/>
          <w:sz w:val="28"/>
          <w:szCs w:val="32"/>
        </w:rPr>
        <w:t>月</w:t>
      </w:r>
      <w:r w:rsidR="00C50AD9">
        <w:rPr>
          <w:rFonts w:ascii="Times New Roman" w:eastAsia="仿宋" w:hAnsi="Times New Roman" w:cs="Times New Roman" w:hint="eastAsia"/>
          <w:b/>
          <w:sz w:val="28"/>
          <w:szCs w:val="32"/>
        </w:rPr>
        <w:t>中旬</w:t>
      </w:r>
      <w:r w:rsidR="0098045E" w:rsidRPr="00521C77">
        <w:rPr>
          <w:rFonts w:ascii="Times New Roman" w:eastAsia="仿宋" w:hAnsi="Times New Roman" w:cs="Times New Roman" w:hint="eastAsia"/>
          <w:b/>
          <w:sz w:val="28"/>
          <w:szCs w:val="32"/>
        </w:rPr>
        <w:t>，</w:t>
      </w:r>
      <w:r w:rsidR="00B6498C">
        <w:rPr>
          <w:rFonts w:ascii="Times New Roman" w:eastAsia="仿宋" w:hAnsi="Times New Roman" w:cs="Times New Roman" w:hint="eastAsia"/>
          <w:b/>
          <w:sz w:val="28"/>
          <w:szCs w:val="32"/>
        </w:rPr>
        <w:t>召开全院</w:t>
      </w:r>
      <w:r w:rsidR="00B6498C">
        <w:rPr>
          <w:rFonts w:ascii="Times New Roman" w:eastAsia="仿宋" w:hAnsi="Times New Roman" w:cs="Times New Roman"/>
          <w:b/>
          <w:sz w:val="28"/>
          <w:szCs w:val="32"/>
        </w:rPr>
        <w:t>教育思想大讨论</w:t>
      </w:r>
      <w:r w:rsidR="00B6498C">
        <w:rPr>
          <w:rFonts w:ascii="Times New Roman" w:eastAsia="仿宋" w:hAnsi="Times New Roman" w:cs="Times New Roman" w:hint="eastAsia"/>
          <w:b/>
          <w:sz w:val="28"/>
          <w:szCs w:val="32"/>
        </w:rPr>
        <w:t>启动会</w:t>
      </w:r>
    </w:p>
    <w:p w:rsidR="00015ED0" w:rsidRDefault="00F00E5A" w:rsidP="001F3F47">
      <w:pPr>
        <w:pStyle w:val="a3"/>
        <w:spacing w:line="520" w:lineRule="exact"/>
        <w:ind w:left="1080" w:firstLineChars="0" w:firstLine="0"/>
        <w:rPr>
          <w:rFonts w:ascii="Times New Roman" w:eastAsia="仿宋" w:hAnsi="Times New Roman" w:cs="Times New Roman"/>
          <w:sz w:val="28"/>
          <w:szCs w:val="32"/>
        </w:rPr>
      </w:pPr>
      <w:r w:rsidRPr="00F00E5A">
        <w:rPr>
          <w:rFonts w:ascii="仿宋" w:eastAsia="仿宋" w:hAnsi="仿宋" w:cs="Times New Roman" w:hint="eastAsia"/>
          <w:szCs w:val="21"/>
        </w:rPr>
        <w:t>■</w:t>
      </w:r>
      <w:r w:rsidR="0039050E">
        <w:rPr>
          <w:rFonts w:ascii="Times New Roman" w:eastAsia="仿宋" w:hAnsi="Times New Roman" w:cs="Times New Roman" w:hint="eastAsia"/>
          <w:sz w:val="28"/>
          <w:szCs w:val="32"/>
        </w:rPr>
        <w:t>组织方式：</w:t>
      </w:r>
    </w:p>
    <w:p w:rsidR="00644CC3" w:rsidRDefault="009E1FC3" w:rsidP="001F3F47">
      <w:pPr>
        <w:pStyle w:val="a3"/>
        <w:spacing w:line="520" w:lineRule="exact"/>
        <w:ind w:left="1080" w:firstLineChars="100" w:firstLine="280"/>
        <w:rPr>
          <w:rFonts w:ascii="Times New Roman" w:eastAsia="仿宋" w:hAnsi="Times New Roman" w:cs="Times New Roman"/>
          <w:sz w:val="28"/>
          <w:szCs w:val="32"/>
        </w:rPr>
      </w:pPr>
      <w:r>
        <w:rPr>
          <w:rFonts w:ascii="Times New Roman" w:eastAsia="仿宋" w:hAnsi="Times New Roman" w:cs="Times New Roman" w:hint="eastAsia"/>
          <w:sz w:val="28"/>
          <w:szCs w:val="32"/>
        </w:rPr>
        <w:t>报告人：</w:t>
      </w:r>
      <w:r w:rsidR="00C0780F">
        <w:rPr>
          <w:rFonts w:ascii="Times New Roman" w:eastAsia="仿宋" w:hAnsi="Times New Roman" w:cs="Times New Roman" w:hint="eastAsia"/>
          <w:sz w:val="28"/>
          <w:szCs w:val="32"/>
        </w:rPr>
        <w:t>周建成</w:t>
      </w:r>
      <w:r w:rsidR="00C0780F">
        <w:rPr>
          <w:rFonts w:ascii="Times New Roman" w:eastAsia="仿宋" w:hAnsi="Times New Roman" w:cs="Times New Roman"/>
          <w:sz w:val="28"/>
          <w:szCs w:val="32"/>
        </w:rPr>
        <w:t>、杨洪</w:t>
      </w:r>
      <w:r w:rsidR="00015ED0">
        <w:rPr>
          <w:rFonts w:ascii="Times New Roman" w:eastAsia="仿宋" w:hAnsi="Times New Roman" w:cs="Times New Roman" w:hint="eastAsia"/>
          <w:sz w:val="28"/>
          <w:szCs w:val="32"/>
        </w:rPr>
        <w:t>；</w:t>
      </w:r>
    </w:p>
    <w:p w:rsidR="0039050E" w:rsidRPr="008F4BB3" w:rsidRDefault="009E1FC3" w:rsidP="001F3F47">
      <w:pPr>
        <w:pStyle w:val="a3"/>
        <w:spacing w:line="520" w:lineRule="exact"/>
        <w:ind w:left="1080" w:firstLineChars="100" w:firstLine="280"/>
        <w:rPr>
          <w:rFonts w:ascii="Times New Roman" w:eastAsia="仿宋" w:hAnsi="Times New Roman" w:cs="Times New Roman"/>
          <w:sz w:val="28"/>
          <w:szCs w:val="32"/>
        </w:rPr>
      </w:pPr>
      <w:r>
        <w:rPr>
          <w:rFonts w:ascii="Times New Roman" w:eastAsia="仿宋" w:hAnsi="Times New Roman" w:cs="Times New Roman" w:hint="eastAsia"/>
          <w:sz w:val="28"/>
          <w:szCs w:val="32"/>
        </w:rPr>
        <w:t>参加人员</w:t>
      </w:r>
      <w:r w:rsidR="00015ED0">
        <w:rPr>
          <w:rFonts w:ascii="Times New Roman" w:eastAsia="仿宋" w:hAnsi="Times New Roman" w:cs="Times New Roman" w:hint="eastAsia"/>
          <w:sz w:val="28"/>
          <w:szCs w:val="32"/>
        </w:rPr>
        <w:t>：</w:t>
      </w:r>
      <w:r w:rsidR="00C0780F">
        <w:rPr>
          <w:rFonts w:ascii="Times New Roman" w:eastAsia="仿宋" w:hAnsi="Times New Roman" w:cs="Times New Roman" w:hint="eastAsia"/>
          <w:sz w:val="28"/>
          <w:szCs w:val="32"/>
        </w:rPr>
        <w:t>全院领导</w:t>
      </w:r>
      <w:r w:rsidR="008F4BB3" w:rsidRPr="008F4BB3">
        <w:rPr>
          <w:rFonts w:ascii="Times New Roman" w:eastAsia="仿宋" w:hAnsi="Times New Roman" w:cs="Times New Roman" w:hint="eastAsia"/>
          <w:sz w:val="28"/>
          <w:szCs w:val="32"/>
        </w:rPr>
        <w:t>，</w:t>
      </w:r>
      <w:r w:rsidR="00C0780F">
        <w:rPr>
          <w:rFonts w:ascii="Times New Roman" w:eastAsia="仿宋" w:hAnsi="Times New Roman" w:cs="Times New Roman" w:hint="eastAsia"/>
          <w:sz w:val="28"/>
          <w:szCs w:val="32"/>
        </w:rPr>
        <w:t>各系主任</w:t>
      </w:r>
      <w:r w:rsidR="00C0780F">
        <w:rPr>
          <w:rFonts w:ascii="Times New Roman" w:eastAsia="仿宋" w:hAnsi="Times New Roman" w:cs="Times New Roman"/>
          <w:sz w:val="28"/>
          <w:szCs w:val="32"/>
        </w:rPr>
        <w:t>、副系主任、教研室负责人、实验中心</w:t>
      </w:r>
      <w:r w:rsidR="00B6498C">
        <w:rPr>
          <w:rFonts w:ascii="Times New Roman" w:eastAsia="仿宋" w:hAnsi="Times New Roman" w:cs="Times New Roman" w:hint="eastAsia"/>
          <w:sz w:val="28"/>
          <w:szCs w:val="32"/>
        </w:rPr>
        <w:t>主任</w:t>
      </w:r>
      <w:r w:rsidR="00C0780F">
        <w:rPr>
          <w:rFonts w:ascii="Times New Roman" w:eastAsia="仿宋" w:hAnsi="Times New Roman" w:cs="Times New Roman" w:hint="eastAsia"/>
          <w:sz w:val="28"/>
          <w:szCs w:val="32"/>
        </w:rPr>
        <w:t>、</w:t>
      </w:r>
      <w:r w:rsidR="00B6498C">
        <w:rPr>
          <w:rFonts w:ascii="Times New Roman" w:eastAsia="仿宋" w:hAnsi="Times New Roman" w:cs="Times New Roman"/>
          <w:sz w:val="28"/>
          <w:szCs w:val="32"/>
        </w:rPr>
        <w:t>教学委员会成员、学位评定委员会成员</w:t>
      </w:r>
      <w:r w:rsidR="00B6498C">
        <w:rPr>
          <w:rFonts w:ascii="Times New Roman" w:eastAsia="仿宋" w:hAnsi="Times New Roman" w:cs="Times New Roman" w:hint="eastAsia"/>
          <w:sz w:val="28"/>
          <w:szCs w:val="32"/>
        </w:rPr>
        <w:t>、</w:t>
      </w:r>
      <w:r w:rsidR="00B6498C">
        <w:rPr>
          <w:rFonts w:ascii="Times New Roman" w:eastAsia="仿宋" w:hAnsi="Times New Roman" w:cs="Times New Roman"/>
          <w:sz w:val="28"/>
          <w:szCs w:val="32"/>
        </w:rPr>
        <w:t>督导组专家、教学管理人员、</w:t>
      </w:r>
      <w:r w:rsidR="00B6498C">
        <w:rPr>
          <w:rFonts w:ascii="Times New Roman" w:eastAsia="仿宋" w:hAnsi="Times New Roman" w:cs="Times New Roman" w:hint="eastAsia"/>
          <w:sz w:val="28"/>
          <w:szCs w:val="32"/>
        </w:rPr>
        <w:t>辅导员、</w:t>
      </w:r>
      <w:r w:rsidR="00B6498C">
        <w:rPr>
          <w:rFonts w:ascii="Times New Roman" w:eastAsia="仿宋" w:hAnsi="Times New Roman" w:cs="Times New Roman"/>
          <w:sz w:val="28"/>
          <w:szCs w:val="32"/>
        </w:rPr>
        <w:t>院学生会和研究生会的学生代表</w:t>
      </w:r>
    </w:p>
    <w:p w:rsidR="00F00E5A" w:rsidRPr="00015ED0" w:rsidRDefault="00F00E5A" w:rsidP="001F3F47">
      <w:pPr>
        <w:pStyle w:val="a3"/>
        <w:spacing w:line="520" w:lineRule="exact"/>
        <w:ind w:left="1080" w:firstLineChars="0" w:firstLine="0"/>
        <w:rPr>
          <w:rFonts w:ascii="Times New Roman" w:eastAsia="仿宋" w:hAnsi="Times New Roman" w:cs="Times New Roman"/>
          <w:sz w:val="28"/>
          <w:szCs w:val="32"/>
        </w:rPr>
      </w:pPr>
    </w:p>
    <w:p w:rsidR="009C21B2" w:rsidRPr="00B6498C" w:rsidRDefault="009C21B2" w:rsidP="00B6498C">
      <w:pPr>
        <w:pStyle w:val="a3"/>
        <w:spacing w:line="520" w:lineRule="exact"/>
        <w:ind w:left="1080" w:firstLineChars="0" w:firstLine="0"/>
        <w:rPr>
          <w:rFonts w:ascii="Times New Roman" w:eastAsia="仿宋" w:hAnsi="Times New Roman" w:cs="Times New Roman"/>
          <w:b/>
          <w:sz w:val="28"/>
          <w:szCs w:val="32"/>
        </w:rPr>
      </w:pPr>
      <w:r w:rsidRPr="00521C77">
        <w:rPr>
          <w:rFonts w:ascii="Times New Roman" w:eastAsia="仿宋" w:hAnsi="Times New Roman" w:cs="Times New Roman" w:hint="eastAsia"/>
          <w:b/>
          <w:sz w:val="28"/>
          <w:szCs w:val="32"/>
        </w:rPr>
        <w:t>（</w:t>
      </w:r>
      <w:r w:rsidRPr="00521C77">
        <w:rPr>
          <w:rFonts w:ascii="Times New Roman" w:eastAsia="仿宋" w:hAnsi="Times New Roman" w:cs="Times New Roman" w:hint="eastAsia"/>
          <w:b/>
          <w:sz w:val="28"/>
          <w:szCs w:val="32"/>
        </w:rPr>
        <w:t>2</w:t>
      </w:r>
      <w:r w:rsidRPr="00521C77">
        <w:rPr>
          <w:rFonts w:ascii="Times New Roman" w:eastAsia="仿宋" w:hAnsi="Times New Roman" w:cs="Times New Roman" w:hint="eastAsia"/>
          <w:b/>
          <w:sz w:val="28"/>
          <w:szCs w:val="32"/>
        </w:rPr>
        <w:t>）</w:t>
      </w:r>
      <w:r w:rsidR="00983802" w:rsidRPr="00B6498C">
        <w:rPr>
          <w:rFonts w:ascii="Times New Roman" w:eastAsia="仿宋" w:hAnsi="Times New Roman" w:cs="Times New Roman" w:hint="eastAsia"/>
          <w:b/>
          <w:sz w:val="28"/>
          <w:szCs w:val="32"/>
        </w:rPr>
        <w:t>7</w:t>
      </w:r>
      <w:r w:rsidRPr="00B6498C">
        <w:rPr>
          <w:rFonts w:ascii="Times New Roman" w:eastAsia="仿宋" w:hAnsi="Times New Roman" w:cs="Times New Roman" w:hint="eastAsia"/>
          <w:b/>
          <w:sz w:val="28"/>
          <w:szCs w:val="32"/>
        </w:rPr>
        <w:t>月</w:t>
      </w:r>
      <w:r w:rsidR="00C50AD9">
        <w:rPr>
          <w:rFonts w:ascii="Times New Roman" w:eastAsia="仿宋" w:hAnsi="Times New Roman" w:cs="Times New Roman" w:hint="eastAsia"/>
          <w:b/>
          <w:sz w:val="28"/>
          <w:szCs w:val="32"/>
        </w:rPr>
        <w:t>上旬</w:t>
      </w:r>
      <w:r w:rsidRPr="00B6498C">
        <w:rPr>
          <w:rFonts w:ascii="Times New Roman" w:eastAsia="仿宋" w:hAnsi="Times New Roman" w:cs="Times New Roman" w:hint="eastAsia"/>
          <w:b/>
          <w:sz w:val="28"/>
          <w:szCs w:val="32"/>
        </w:rPr>
        <w:t>，</w:t>
      </w:r>
      <w:r w:rsidR="00A30B11" w:rsidRPr="00B6498C">
        <w:rPr>
          <w:rFonts w:ascii="Times New Roman" w:eastAsia="仿宋" w:hAnsi="Times New Roman" w:cs="Times New Roman" w:hint="eastAsia"/>
          <w:b/>
          <w:sz w:val="28"/>
          <w:szCs w:val="32"/>
        </w:rPr>
        <w:t>召开全</w:t>
      </w:r>
      <w:r w:rsidR="00B6498C">
        <w:rPr>
          <w:rFonts w:ascii="Times New Roman" w:eastAsia="仿宋" w:hAnsi="Times New Roman" w:cs="Times New Roman" w:hint="eastAsia"/>
          <w:b/>
          <w:sz w:val="28"/>
          <w:szCs w:val="32"/>
        </w:rPr>
        <w:t>院</w:t>
      </w:r>
      <w:r w:rsidR="00A30B11" w:rsidRPr="00B6498C">
        <w:rPr>
          <w:rFonts w:ascii="Times New Roman" w:eastAsia="仿宋" w:hAnsi="Times New Roman" w:cs="Times New Roman" w:hint="eastAsia"/>
          <w:b/>
          <w:sz w:val="28"/>
          <w:szCs w:val="32"/>
        </w:rPr>
        <w:t>教育思想大讨论总结大会</w:t>
      </w:r>
    </w:p>
    <w:p w:rsidR="00B6498C" w:rsidRDefault="0013229A" w:rsidP="001F3F47">
      <w:pPr>
        <w:pStyle w:val="a3"/>
        <w:spacing w:line="520" w:lineRule="exact"/>
        <w:ind w:left="1080" w:firstLineChars="0" w:firstLine="0"/>
        <w:rPr>
          <w:rFonts w:ascii="Times New Roman" w:eastAsia="仿宋" w:hAnsi="Times New Roman" w:cs="Times New Roman"/>
          <w:sz w:val="28"/>
          <w:szCs w:val="32"/>
        </w:rPr>
      </w:pPr>
      <w:r w:rsidRPr="00F00E5A">
        <w:rPr>
          <w:rFonts w:ascii="仿宋" w:eastAsia="仿宋" w:hAnsi="仿宋" w:cs="Times New Roman" w:hint="eastAsia"/>
          <w:szCs w:val="21"/>
        </w:rPr>
        <w:t>■</w:t>
      </w:r>
      <w:r>
        <w:rPr>
          <w:rFonts w:ascii="Times New Roman" w:eastAsia="仿宋" w:hAnsi="Times New Roman" w:cs="Times New Roman" w:hint="eastAsia"/>
          <w:sz w:val="28"/>
          <w:szCs w:val="32"/>
        </w:rPr>
        <w:t>组织方式：</w:t>
      </w:r>
    </w:p>
    <w:p w:rsidR="0013229A" w:rsidRDefault="00B6498C" w:rsidP="001F3F47">
      <w:pPr>
        <w:pStyle w:val="a3"/>
        <w:spacing w:line="520" w:lineRule="exact"/>
        <w:ind w:left="1080" w:firstLineChars="0" w:firstLine="0"/>
        <w:rPr>
          <w:rFonts w:ascii="Times New Roman" w:eastAsia="仿宋" w:hAnsi="Times New Roman" w:cs="Times New Roman"/>
          <w:sz w:val="28"/>
          <w:szCs w:val="32"/>
        </w:rPr>
      </w:pPr>
      <w:r>
        <w:rPr>
          <w:rFonts w:ascii="Times New Roman" w:eastAsia="仿宋" w:hAnsi="Times New Roman" w:cs="Times New Roman" w:hint="eastAsia"/>
          <w:sz w:val="28"/>
          <w:szCs w:val="32"/>
        </w:rPr>
        <w:t>参会</w:t>
      </w:r>
      <w:r>
        <w:rPr>
          <w:rFonts w:ascii="Times New Roman" w:eastAsia="仿宋" w:hAnsi="Times New Roman" w:cs="Times New Roman"/>
          <w:sz w:val="28"/>
          <w:szCs w:val="32"/>
        </w:rPr>
        <w:t>人员：全院所有教师</w:t>
      </w:r>
      <w:r>
        <w:rPr>
          <w:rFonts w:ascii="Times New Roman" w:eastAsia="仿宋" w:hAnsi="Times New Roman" w:cs="Times New Roman" w:hint="eastAsia"/>
          <w:sz w:val="28"/>
          <w:szCs w:val="32"/>
        </w:rPr>
        <w:t xml:space="preserve"> </w:t>
      </w:r>
    </w:p>
    <w:p w:rsidR="00C70CFE" w:rsidRPr="00B6498C" w:rsidRDefault="00B6498C" w:rsidP="00B6498C">
      <w:pPr>
        <w:pStyle w:val="a3"/>
        <w:spacing w:line="520" w:lineRule="exact"/>
        <w:ind w:left="1080" w:firstLineChars="0" w:firstLine="0"/>
        <w:rPr>
          <w:rFonts w:ascii="Times New Roman" w:eastAsia="仿宋" w:hAnsi="Times New Roman" w:cs="Times New Roman"/>
          <w:sz w:val="28"/>
          <w:szCs w:val="32"/>
        </w:rPr>
      </w:pPr>
      <w:r>
        <w:rPr>
          <w:rFonts w:ascii="Times New Roman" w:eastAsia="仿宋" w:hAnsi="Times New Roman" w:cs="Times New Roman" w:hint="eastAsia"/>
          <w:sz w:val="28"/>
          <w:szCs w:val="32"/>
        </w:rPr>
        <w:t>下午</w:t>
      </w:r>
      <w:r>
        <w:rPr>
          <w:rFonts w:ascii="Times New Roman" w:eastAsia="仿宋" w:hAnsi="Times New Roman" w:cs="Times New Roman"/>
          <w:sz w:val="28"/>
          <w:szCs w:val="32"/>
        </w:rPr>
        <w:t>：</w:t>
      </w:r>
      <w:r>
        <w:rPr>
          <w:rFonts w:ascii="Times New Roman" w:eastAsia="仿宋" w:hAnsi="Times New Roman" w:cs="Times New Roman" w:hint="eastAsia"/>
          <w:sz w:val="28"/>
          <w:szCs w:val="32"/>
        </w:rPr>
        <w:t>各</w:t>
      </w:r>
      <w:r>
        <w:rPr>
          <w:rFonts w:ascii="Times New Roman" w:eastAsia="仿宋" w:hAnsi="Times New Roman" w:cs="Times New Roman"/>
          <w:sz w:val="28"/>
          <w:szCs w:val="32"/>
        </w:rPr>
        <w:t>相关负责人</w:t>
      </w:r>
      <w:r w:rsidR="00C368A7">
        <w:rPr>
          <w:rFonts w:ascii="Times New Roman" w:eastAsia="仿宋" w:hAnsi="Times New Roman" w:cs="Times New Roman" w:hint="eastAsia"/>
          <w:sz w:val="28"/>
          <w:szCs w:val="32"/>
        </w:rPr>
        <w:t>作</w:t>
      </w:r>
      <w:r w:rsidR="00C70CFE">
        <w:rPr>
          <w:rFonts w:ascii="Times New Roman" w:eastAsia="仿宋" w:hAnsi="Times New Roman" w:cs="Times New Roman" w:hint="eastAsia"/>
          <w:sz w:val="28"/>
          <w:szCs w:val="32"/>
        </w:rPr>
        <w:t>大讨论</w:t>
      </w:r>
      <w:r w:rsidR="004C6468">
        <w:rPr>
          <w:rFonts w:ascii="Times New Roman" w:eastAsia="仿宋" w:hAnsi="Times New Roman" w:cs="Times New Roman" w:hint="eastAsia"/>
          <w:sz w:val="28"/>
          <w:szCs w:val="32"/>
        </w:rPr>
        <w:t>小</w:t>
      </w:r>
      <w:r w:rsidR="00192F08">
        <w:rPr>
          <w:rFonts w:ascii="Times New Roman" w:eastAsia="仿宋" w:hAnsi="Times New Roman" w:cs="Times New Roman" w:hint="eastAsia"/>
          <w:sz w:val="28"/>
          <w:szCs w:val="32"/>
        </w:rPr>
        <w:t>结报告，</w:t>
      </w:r>
      <w:r>
        <w:rPr>
          <w:rFonts w:ascii="Times New Roman" w:eastAsia="仿宋" w:hAnsi="Times New Roman" w:cs="Times New Roman" w:hint="eastAsia"/>
          <w:sz w:val="28"/>
          <w:szCs w:val="32"/>
        </w:rPr>
        <w:t>院系</w:t>
      </w:r>
      <w:r w:rsidR="004C6468" w:rsidRPr="00B6498C">
        <w:rPr>
          <w:rFonts w:ascii="Times New Roman" w:eastAsia="仿宋" w:hAnsi="Times New Roman" w:cs="Times New Roman" w:hint="eastAsia"/>
          <w:sz w:val="28"/>
          <w:szCs w:val="32"/>
        </w:rPr>
        <w:t>领导作本次教育思想大讨论的总结报告</w:t>
      </w:r>
      <w:r w:rsidR="00192F08">
        <w:rPr>
          <w:rFonts w:ascii="Times New Roman" w:eastAsia="仿宋" w:hAnsi="Times New Roman" w:cs="Times New Roman" w:hint="eastAsia"/>
          <w:sz w:val="28"/>
          <w:szCs w:val="32"/>
        </w:rPr>
        <w:t>。</w:t>
      </w:r>
    </w:p>
    <w:p w:rsidR="000A66C4" w:rsidRDefault="000A66C4" w:rsidP="003A025E">
      <w:pPr>
        <w:pStyle w:val="a3"/>
        <w:spacing w:line="520" w:lineRule="exact"/>
        <w:ind w:left="1080" w:firstLineChars="100" w:firstLine="280"/>
        <w:rPr>
          <w:rFonts w:ascii="Times New Roman" w:eastAsia="仿宋" w:hAnsi="Times New Roman" w:cs="Times New Roman"/>
          <w:sz w:val="28"/>
          <w:szCs w:val="32"/>
        </w:rPr>
      </w:pPr>
    </w:p>
    <w:p w:rsidR="00303A44" w:rsidRPr="006A0AB9" w:rsidRDefault="00CE7FC0" w:rsidP="00B40402">
      <w:pPr>
        <w:pStyle w:val="a3"/>
        <w:numPr>
          <w:ilvl w:val="0"/>
          <w:numId w:val="30"/>
        </w:numPr>
        <w:spacing w:line="520" w:lineRule="exact"/>
        <w:ind w:firstLineChars="0"/>
        <w:rPr>
          <w:rFonts w:ascii="仿宋" w:eastAsia="仿宋" w:hAnsi="仿宋"/>
          <w:b/>
          <w:kern w:val="0"/>
          <w:sz w:val="28"/>
          <w:szCs w:val="28"/>
        </w:rPr>
      </w:pPr>
      <w:r w:rsidRPr="006A0AB9">
        <w:rPr>
          <w:rFonts w:ascii="仿宋" w:eastAsia="仿宋" w:hAnsi="仿宋" w:hint="eastAsia"/>
          <w:b/>
          <w:kern w:val="0"/>
          <w:sz w:val="28"/>
          <w:szCs w:val="28"/>
        </w:rPr>
        <w:t>研讨</w:t>
      </w:r>
      <w:r w:rsidR="00E523A1" w:rsidRPr="006A0AB9">
        <w:rPr>
          <w:rFonts w:ascii="仿宋" w:eastAsia="仿宋" w:hAnsi="仿宋" w:hint="eastAsia"/>
          <w:b/>
          <w:kern w:val="0"/>
          <w:sz w:val="28"/>
          <w:szCs w:val="28"/>
        </w:rPr>
        <w:t>会形式</w:t>
      </w:r>
      <w:r w:rsidR="002957ED">
        <w:rPr>
          <w:rFonts w:ascii="仿宋" w:eastAsia="仿宋" w:hAnsi="仿宋" w:hint="eastAsia"/>
          <w:b/>
          <w:kern w:val="0"/>
          <w:sz w:val="28"/>
          <w:szCs w:val="28"/>
        </w:rPr>
        <w:t>（</w:t>
      </w:r>
      <w:r w:rsidR="00D535FF">
        <w:rPr>
          <w:rFonts w:ascii="仿宋" w:eastAsia="仿宋" w:hAnsi="仿宋"/>
          <w:b/>
          <w:kern w:val="0"/>
          <w:sz w:val="28"/>
          <w:szCs w:val="28"/>
        </w:rPr>
        <w:t>6</w:t>
      </w:r>
      <w:r w:rsidR="007074EB" w:rsidRPr="006A0AB9">
        <w:rPr>
          <w:rFonts w:ascii="仿宋" w:eastAsia="仿宋" w:hAnsi="仿宋" w:hint="eastAsia"/>
          <w:b/>
          <w:kern w:val="0"/>
          <w:sz w:val="28"/>
          <w:szCs w:val="28"/>
        </w:rPr>
        <w:t>场）</w:t>
      </w:r>
      <w:r w:rsidR="00E523A1" w:rsidRPr="006A0AB9">
        <w:rPr>
          <w:rFonts w:ascii="仿宋" w:eastAsia="仿宋" w:hAnsi="仿宋" w:hint="eastAsia"/>
          <w:b/>
          <w:kern w:val="0"/>
          <w:sz w:val="28"/>
          <w:szCs w:val="28"/>
        </w:rPr>
        <w:t>：</w:t>
      </w:r>
    </w:p>
    <w:p w:rsidR="00303A44" w:rsidRPr="00EB66EB" w:rsidRDefault="00303A44" w:rsidP="00EB66EB">
      <w:pPr>
        <w:spacing w:line="520" w:lineRule="exact"/>
        <w:rPr>
          <w:rFonts w:ascii="仿宋" w:eastAsia="仿宋" w:hAnsi="仿宋"/>
          <w:b/>
          <w:kern w:val="0"/>
          <w:sz w:val="28"/>
          <w:szCs w:val="28"/>
        </w:rPr>
      </w:pPr>
    </w:p>
    <w:tbl>
      <w:tblPr>
        <w:tblStyle w:val="ab"/>
        <w:tblW w:w="8638" w:type="dxa"/>
        <w:tblLook w:val="04A0" w:firstRow="1" w:lastRow="0" w:firstColumn="1" w:lastColumn="0" w:noHBand="0" w:noVBand="1"/>
      </w:tblPr>
      <w:tblGrid>
        <w:gridCol w:w="1158"/>
        <w:gridCol w:w="2297"/>
        <w:gridCol w:w="1727"/>
        <w:gridCol w:w="1953"/>
        <w:gridCol w:w="1503"/>
      </w:tblGrid>
      <w:tr w:rsidR="001B44E5" w:rsidTr="008E547B">
        <w:tc>
          <w:tcPr>
            <w:tcW w:w="1158" w:type="dxa"/>
            <w:vAlign w:val="center"/>
          </w:tcPr>
          <w:p w:rsidR="001B44E5" w:rsidRPr="00FD7D25" w:rsidRDefault="001B44E5" w:rsidP="008E547B">
            <w:pPr>
              <w:widowControl/>
              <w:spacing w:line="360" w:lineRule="auto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FD7D2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2297" w:type="dxa"/>
            <w:vAlign w:val="center"/>
          </w:tcPr>
          <w:p w:rsidR="001B44E5" w:rsidRPr="00FD7D25" w:rsidRDefault="001B44E5" w:rsidP="008E547B">
            <w:pPr>
              <w:widowControl/>
              <w:spacing w:line="360" w:lineRule="auto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FD7D2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研讨</w:t>
            </w:r>
            <w:r w:rsidR="00523527" w:rsidRPr="00FD7D2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会名称</w:t>
            </w:r>
          </w:p>
        </w:tc>
        <w:tc>
          <w:tcPr>
            <w:tcW w:w="1727" w:type="dxa"/>
            <w:vAlign w:val="center"/>
          </w:tcPr>
          <w:p w:rsidR="001B44E5" w:rsidRPr="00FD7D25" w:rsidRDefault="001B44E5" w:rsidP="008E547B">
            <w:pPr>
              <w:widowControl/>
              <w:spacing w:line="360" w:lineRule="auto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FD7D2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研讨</w:t>
            </w:r>
            <w:r w:rsidR="003C1443" w:rsidRPr="00FD7D2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目的</w:t>
            </w:r>
          </w:p>
        </w:tc>
        <w:tc>
          <w:tcPr>
            <w:tcW w:w="1953" w:type="dxa"/>
            <w:vAlign w:val="center"/>
          </w:tcPr>
          <w:p w:rsidR="001B44E5" w:rsidRPr="00FD7D25" w:rsidRDefault="001B44E5" w:rsidP="008E547B">
            <w:pPr>
              <w:widowControl/>
              <w:spacing w:line="360" w:lineRule="auto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FD7D2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参与人员</w:t>
            </w:r>
          </w:p>
        </w:tc>
        <w:tc>
          <w:tcPr>
            <w:tcW w:w="1503" w:type="dxa"/>
            <w:vAlign w:val="center"/>
          </w:tcPr>
          <w:p w:rsidR="001B44E5" w:rsidRPr="00FD7D25" w:rsidRDefault="001B44E5" w:rsidP="008E547B">
            <w:pPr>
              <w:widowControl/>
              <w:spacing w:line="360" w:lineRule="auto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FD7D2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牵头单位</w:t>
            </w:r>
          </w:p>
        </w:tc>
      </w:tr>
      <w:tr w:rsidR="001B44E5" w:rsidTr="008E547B">
        <w:trPr>
          <w:trHeight w:val="1814"/>
        </w:trPr>
        <w:tc>
          <w:tcPr>
            <w:tcW w:w="1158" w:type="dxa"/>
            <w:vAlign w:val="center"/>
          </w:tcPr>
          <w:p w:rsidR="001B44E5" w:rsidRPr="00610465" w:rsidRDefault="00421304" w:rsidP="008E547B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21304">
              <w:rPr>
                <w:rFonts w:ascii="仿宋" w:eastAsia="仿宋" w:hAnsi="仿宋" w:hint="eastAsia"/>
                <w:kern w:val="0"/>
                <w:sz w:val="24"/>
                <w:szCs w:val="24"/>
              </w:rPr>
              <w:lastRenderedPageBreak/>
              <w:t>4月-5</w:t>
            </w:r>
            <w:r w:rsidR="00DD225D">
              <w:rPr>
                <w:rFonts w:ascii="仿宋" w:eastAsia="仿宋" w:hAnsi="仿宋" w:hint="eastAsia"/>
                <w:kern w:val="0"/>
                <w:sz w:val="24"/>
                <w:szCs w:val="24"/>
              </w:rPr>
              <w:t>月下</w:t>
            </w:r>
            <w:r w:rsidRPr="00421304">
              <w:rPr>
                <w:rFonts w:ascii="仿宋" w:eastAsia="仿宋" w:hAnsi="仿宋" w:hint="eastAsia"/>
                <w:kern w:val="0"/>
                <w:sz w:val="24"/>
                <w:szCs w:val="24"/>
              </w:rPr>
              <w:t>旬</w:t>
            </w:r>
          </w:p>
        </w:tc>
        <w:tc>
          <w:tcPr>
            <w:tcW w:w="2297" w:type="dxa"/>
            <w:vAlign w:val="center"/>
          </w:tcPr>
          <w:p w:rsidR="001B44E5" w:rsidRPr="00610465" w:rsidRDefault="00421304" w:rsidP="008E547B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无机化学教学研究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与改革讨论会</w:t>
            </w:r>
          </w:p>
        </w:tc>
        <w:tc>
          <w:tcPr>
            <w:tcW w:w="1727" w:type="dxa"/>
            <w:vAlign w:val="center"/>
          </w:tcPr>
          <w:p w:rsidR="001B44E5" w:rsidRPr="00610465" w:rsidRDefault="001B44E5" w:rsidP="00421304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10465">
              <w:rPr>
                <w:rFonts w:ascii="仿宋" w:eastAsia="仿宋" w:hAnsi="仿宋" w:hint="eastAsia"/>
                <w:kern w:val="0"/>
                <w:sz w:val="24"/>
                <w:szCs w:val="24"/>
              </w:rPr>
              <w:t>研讨如何</w:t>
            </w:r>
            <w:r w:rsidR="00421304">
              <w:rPr>
                <w:rFonts w:ascii="仿宋" w:eastAsia="仿宋" w:hAnsi="仿宋" w:hint="eastAsia"/>
                <w:kern w:val="0"/>
                <w:sz w:val="24"/>
                <w:szCs w:val="24"/>
              </w:rPr>
              <w:t>进行无机化学</w:t>
            </w:r>
            <w:r w:rsidR="00421304">
              <w:rPr>
                <w:rFonts w:ascii="仿宋" w:eastAsia="仿宋" w:hAnsi="仿宋"/>
                <w:kern w:val="0"/>
                <w:sz w:val="24"/>
                <w:szCs w:val="24"/>
              </w:rPr>
              <w:t>课程群的建设、改革与优化</w:t>
            </w:r>
          </w:p>
        </w:tc>
        <w:tc>
          <w:tcPr>
            <w:tcW w:w="1953" w:type="dxa"/>
            <w:vAlign w:val="center"/>
          </w:tcPr>
          <w:p w:rsidR="001B44E5" w:rsidRPr="00610465" w:rsidRDefault="00421304" w:rsidP="00421304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全院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参与无机化学相关课程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任课教师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、实验室教辅人员</w:t>
            </w:r>
            <w:r w:rsidRPr="00610465">
              <w:rPr>
                <w:rFonts w:ascii="仿宋" w:eastAsia="仿宋" w:hAnsi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03" w:type="dxa"/>
            <w:vAlign w:val="center"/>
          </w:tcPr>
          <w:p w:rsidR="001B44E5" w:rsidRPr="00610465" w:rsidRDefault="00421304" w:rsidP="008E547B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无机化学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教研室</w:t>
            </w:r>
          </w:p>
        </w:tc>
      </w:tr>
      <w:tr w:rsidR="00BD0EFF" w:rsidTr="008E547B">
        <w:trPr>
          <w:trHeight w:val="1474"/>
        </w:trPr>
        <w:tc>
          <w:tcPr>
            <w:tcW w:w="1158" w:type="dxa"/>
            <w:vAlign w:val="center"/>
          </w:tcPr>
          <w:p w:rsidR="00BD0EFF" w:rsidRPr="00610465" w:rsidRDefault="00BD0EFF" w:rsidP="008E547B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4月</w:t>
            </w:r>
            <w:r w:rsidR="00966FE8">
              <w:rPr>
                <w:rFonts w:ascii="仿宋" w:eastAsia="仿宋" w:hAnsi="仿宋" w:hint="eastAsia"/>
                <w:kern w:val="0"/>
                <w:sz w:val="24"/>
                <w:szCs w:val="24"/>
              </w:rPr>
              <w:t>-5</w:t>
            </w:r>
            <w:r w:rsidR="00DD225D">
              <w:rPr>
                <w:rFonts w:ascii="仿宋" w:eastAsia="仿宋" w:hAnsi="仿宋" w:hint="eastAsia"/>
                <w:kern w:val="0"/>
                <w:sz w:val="24"/>
                <w:szCs w:val="24"/>
              </w:rPr>
              <w:t>月下</w:t>
            </w:r>
            <w:r w:rsidR="00966FE8">
              <w:rPr>
                <w:rFonts w:ascii="仿宋" w:eastAsia="仿宋" w:hAnsi="仿宋" w:hint="eastAsia"/>
                <w:kern w:val="0"/>
                <w:sz w:val="24"/>
                <w:szCs w:val="24"/>
              </w:rPr>
              <w:t>旬</w:t>
            </w:r>
          </w:p>
        </w:tc>
        <w:tc>
          <w:tcPr>
            <w:tcW w:w="2297" w:type="dxa"/>
            <w:vAlign w:val="center"/>
          </w:tcPr>
          <w:p w:rsidR="00BD0EFF" w:rsidRPr="00610465" w:rsidRDefault="00BD0EFF" w:rsidP="008E547B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2019版本科人才培养方案修订研讨会</w:t>
            </w:r>
          </w:p>
        </w:tc>
        <w:tc>
          <w:tcPr>
            <w:tcW w:w="1727" w:type="dxa"/>
            <w:vAlign w:val="center"/>
          </w:tcPr>
          <w:p w:rsidR="00BD0EFF" w:rsidRPr="001E4713" w:rsidRDefault="001E4713" w:rsidP="008E547B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明确2019版人才培养方案修订的思路、</w:t>
            </w:r>
            <w:r w:rsidR="00523527">
              <w:rPr>
                <w:rFonts w:ascii="仿宋" w:eastAsia="仿宋" w:hAnsi="仿宋" w:hint="eastAsia"/>
                <w:kern w:val="0"/>
                <w:sz w:val="24"/>
                <w:szCs w:val="24"/>
              </w:rPr>
              <w:t>原则和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目标</w:t>
            </w:r>
          </w:p>
        </w:tc>
        <w:tc>
          <w:tcPr>
            <w:tcW w:w="1953" w:type="dxa"/>
            <w:vAlign w:val="center"/>
          </w:tcPr>
          <w:p w:rsidR="00BD0EFF" w:rsidRPr="00523527" w:rsidRDefault="00523527" w:rsidP="00421304">
            <w:pPr>
              <w:widowControl/>
              <w:ind w:leftChars="-30" w:left="-63" w:rightChars="-30" w:right="-63"/>
              <w:jc w:val="left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教学院长、</w:t>
            </w:r>
            <w:r w:rsidR="00421304">
              <w:rPr>
                <w:rFonts w:ascii="仿宋" w:eastAsia="仿宋" w:hAnsi="仿宋" w:hint="eastAsia"/>
                <w:kern w:val="0"/>
                <w:sz w:val="24"/>
                <w:szCs w:val="24"/>
              </w:rPr>
              <w:t>系主任、</w:t>
            </w:r>
            <w:r w:rsidR="00421304">
              <w:rPr>
                <w:rFonts w:ascii="仿宋" w:eastAsia="仿宋" w:hAnsi="仿宋"/>
                <w:kern w:val="0"/>
                <w:sz w:val="24"/>
                <w:szCs w:val="24"/>
              </w:rPr>
              <w:t>副系主任、课程负责人</w:t>
            </w:r>
            <w:r w:rsidR="003D0156">
              <w:rPr>
                <w:rFonts w:ascii="仿宋" w:eastAsia="仿宋" w:hAnsi="仿宋" w:hint="eastAsia"/>
                <w:kern w:val="0"/>
                <w:sz w:val="24"/>
                <w:szCs w:val="24"/>
              </w:rPr>
              <w:t>、</w:t>
            </w:r>
            <w:r w:rsidR="003D0156">
              <w:rPr>
                <w:rFonts w:ascii="仿宋" w:eastAsia="仿宋" w:hAnsi="仿宋"/>
                <w:kern w:val="0"/>
                <w:sz w:val="24"/>
                <w:szCs w:val="24"/>
              </w:rPr>
              <w:t>专业负责人</w:t>
            </w:r>
          </w:p>
        </w:tc>
        <w:tc>
          <w:tcPr>
            <w:tcW w:w="1503" w:type="dxa"/>
            <w:vAlign w:val="center"/>
          </w:tcPr>
          <w:p w:rsidR="00BD0EFF" w:rsidRPr="00610465" w:rsidRDefault="00421304" w:rsidP="008E547B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教学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院长</w:t>
            </w:r>
          </w:p>
        </w:tc>
      </w:tr>
      <w:tr w:rsidR="00DD225D" w:rsidTr="008E547B">
        <w:trPr>
          <w:trHeight w:val="1474"/>
        </w:trPr>
        <w:tc>
          <w:tcPr>
            <w:tcW w:w="1158" w:type="dxa"/>
            <w:vAlign w:val="center"/>
          </w:tcPr>
          <w:p w:rsidR="00DD225D" w:rsidRPr="00437611" w:rsidRDefault="00DD225D" w:rsidP="008E547B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4月</w:t>
            </w:r>
            <w:r w:rsidRPr="00437611">
              <w:rPr>
                <w:rFonts w:ascii="仿宋" w:eastAsia="仿宋" w:hAnsi="仿宋" w:hint="eastAsia"/>
                <w:kern w:val="0"/>
                <w:sz w:val="24"/>
                <w:szCs w:val="24"/>
              </w:rPr>
              <w:t>-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5月下</w:t>
            </w:r>
            <w:r w:rsidRPr="00A2207E">
              <w:rPr>
                <w:rFonts w:ascii="仿宋" w:eastAsia="仿宋" w:hAnsi="仿宋" w:hint="eastAsia"/>
                <w:kern w:val="0"/>
                <w:sz w:val="24"/>
                <w:szCs w:val="24"/>
              </w:rPr>
              <w:t>旬</w:t>
            </w:r>
          </w:p>
        </w:tc>
        <w:tc>
          <w:tcPr>
            <w:tcW w:w="2297" w:type="dxa"/>
            <w:vAlign w:val="center"/>
          </w:tcPr>
          <w:p w:rsidR="00DD225D" w:rsidRPr="00437611" w:rsidRDefault="00DD225D" w:rsidP="008E547B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有机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-高分子</w:t>
            </w:r>
            <w:r w:rsidRPr="00421304">
              <w:rPr>
                <w:rFonts w:ascii="仿宋" w:eastAsia="仿宋" w:hAnsi="仿宋" w:hint="eastAsia"/>
                <w:kern w:val="0"/>
                <w:sz w:val="24"/>
                <w:szCs w:val="24"/>
              </w:rPr>
              <w:t>化学教学研究与改革讨论会</w:t>
            </w:r>
          </w:p>
        </w:tc>
        <w:tc>
          <w:tcPr>
            <w:tcW w:w="1727" w:type="dxa"/>
            <w:vAlign w:val="center"/>
          </w:tcPr>
          <w:p w:rsidR="00DD225D" w:rsidRPr="00437611" w:rsidRDefault="00DD225D" w:rsidP="008E547B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21304">
              <w:rPr>
                <w:rFonts w:ascii="仿宋" w:eastAsia="仿宋" w:hAnsi="仿宋" w:hint="eastAsia"/>
                <w:kern w:val="0"/>
                <w:sz w:val="24"/>
                <w:szCs w:val="24"/>
              </w:rPr>
              <w:t>研讨如何进行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有机-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高分子</w:t>
            </w:r>
            <w:r w:rsidRPr="00421304">
              <w:rPr>
                <w:rFonts w:ascii="仿宋" w:eastAsia="仿宋" w:hAnsi="仿宋" w:hint="eastAsia"/>
                <w:kern w:val="0"/>
                <w:sz w:val="24"/>
                <w:szCs w:val="24"/>
              </w:rPr>
              <w:t>化学课程群的建设、改革与优化</w:t>
            </w:r>
          </w:p>
        </w:tc>
        <w:tc>
          <w:tcPr>
            <w:tcW w:w="1953" w:type="dxa"/>
            <w:vAlign w:val="center"/>
          </w:tcPr>
          <w:p w:rsidR="00DD225D" w:rsidRPr="00437611" w:rsidRDefault="00DD225D" w:rsidP="008E547B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21304">
              <w:rPr>
                <w:rFonts w:ascii="仿宋" w:eastAsia="仿宋" w:hAnsi="仿宋" w:hint="eastAsia"/>
                <w:kern w:val="0"/>
                <w:sz w:val="24"/>
                <w:szCs w:val="24"/>
              </w:rPr>
              <w:t>全院参与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有机-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高分子</w:t>
            </w:r>
            <w:r w:rsidRPr="00421304">
              <w:rPr>
                <w:rFonts w:ascii="仿宋" w:eastAsia="仿宋" w:hAnsi="仿宋" w:hint="eastAsia"/>
                <w:kern w:val="0"/>
                <w:sz w:val="24"/>
                <w:szCs w:val="24"/>
              </w:rPr>
              <w:t>化学相关课程任课教师、实验室教辅人员</w:t>
            </w:r>
          </w:p>
        </w:tc>
        <w:tc>
          <w:tcPr>
            <w:tcW w:w="1503" w:type="dxa"/>
            <w:vAlign w:val="center"/>
          </w:tcPr>
          <w:p w:rsidR="00DD225D" w:rsidRPr="00437611" w:rsidRDefault="00DD225D" w:rsidP="008E547B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有机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-高分子化学教</w:t>
            </w:r>
            <w:bookmarkStart w:id="2" w:name="_GoBack"/>
            <w:bookmarkEnd w:id="2"/>
            <w:r>
              <w:rPr>
                <w:rFonts w:ascii="仿宋" w:eastAsia="仿宋" w:hAnsi="仿宋"/>
                <w:kern w:val="0"/>
                <w:sz w:val="24"/>
                <w:szCs w:val="24"/>
              </w:rPr>
              <w:t>研室</w:t>
            </w:r>
          </w:p>
        </w:tc>
      </w:tr>
      <w:tr w:rsidR="00DD225D" w:rsidTr="008E547B">
        <w:trPr>
          <w:trHeight w:val="1474"/>
        </w:trPr>
        <w:tc>
          <w:tcPr>
            <w:tcW w:w="1158" w:type="dxa"/>
            <w:vAlign w:val="center"/>
          </w:tcPr>
          <w:p w:rsidR="00DD225D" w:rsidRPr="00437611" w:rsidRDefault="00DD225D" w:rsidP="008E547B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2207E">
              <w:rPr>
                <w:rFonts w:ascii="仿宋" w:eastAsia="仿宋" w:hAnsi="仿宋"/>
                <w:kern w:val="0"/>
                <w:sz w:val="24"/>
                <w:szCs w:val="24"/>
              </w:rPr>
              <w:t>4</w:t>
            </w:r>
            <w:r w:rsidRPr="00A2207E">
              <w:rPr>
                <w:rFonts w:ascii="仿宋" w:eastAsia="仿宋" w:hAnsi="仿宋" w:hint="eastAsia"/>
                <w:kern w:val="0"/>
                <w:sz w:val="24"/>
                <w:szCs w:val="24"/>
              </w:rPr>
              <w:t>月</w:t>
            </w:r>
            <w:r w:rsidRPr="00437611">
              <w:rPr>
                <w:rFonts w:ascii="仿宋" w:eastAsia="仿宋" w:hAnsi="仿宋" w:hint="eastAsia"/>
                <w:kern w:val="0"/>
                <w:sz w:val="24"/>
                <w:szCs w:val="24"/>
              </w:rPr>
              <w:t>-</w:t>
            </w:r>
            <w:r w:rsidRPr="00A2207E">
              <w:rPr>
                <w:rFonts w:ascii="仿宋" w:eastAsia="仿宋" w:hAnsi="仿宋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月下</w:t>
            </w:r>
            <w:r w:rsidRPr="00A2207E">
              <w:rPr>
                <w:rFonts w:ascii="仿宋" w:eastAsia="仿宋" w:hAnsi="仿宋" w:hint="eastAsia"/>
                <w:kern w:val="0"/>
                <w:sz w:val="24"/>
                <w:szCs w:val="24"/>
              </w:rPr>
              <w:t>旬</w:t>
            </w:r>
          </w:p>
        </w:tc>
        <w:tc>
          <w:tcPr>
            <w:tcW w:w="2297" w:type="dxa"/>
            <w:vAlign w:val="center"/>
          </w:tcPr>
          <w:p w:rsidR="00DD225D" w:rsidRDefault="00DD225D" w:rsidP="008E547B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分析-物理化学</w:t>
            </w:r>
            <w:r w:rsidRPr="00DD225D">
              <w:rPr>
                <w:rFonts w:ascii="仿宋" w:eastAsia="仿宋" w:hAnsi="仿宋" w:hint="eastAsia"/>
                <w:kern w:val="0"/>
                <w:sz w:val="24"/>
                <w:szCs w:val="24"/>
              </w:rPr>
              <w:t>教学研究与改革讨论会</w:t>
            </w:r>
          </w:p>
        </w:tc>
        <w:tc>
          <w:tcPr>
            <w:tcW w:w="1727" w:type="dxa"/>
            <w:vAlign w:val="center"/>
          </w:tcPr>
          <w:p w:rsidR="00DD225D" w:rsidRDefault="00DD225D" w:rsidP="00DD225D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D225D">
              <w:rPr>
                <w:rFonts w:ascii="仿宋" w:eastAsia="仿宋" w:hAnsi="仿宋" w:hint="eastAsia"/>
                <w:kern w:val="0"/>
                <w:sz w:val="24"/>
                <w:szCs w:val="24"/>
              </w:rPr>
              <w:t>研讨如何进行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分析-物理化学</w:t>
            </w:r>
            <w:r w:rsidRPr="00DD225D">
              <w:rPr>
                <w:rFonts w:ascii="仿宋" w:eastAsia="仿宋" w:hAnsi="仿宋" w:hint="eastAsia"/>
                <w:kern w:val="0"/>
                <w:sz w:val="24"/>
                <w:szCs w:val="24"/>
              </w:rPr>
              <w:t>课程群的建设、改革与优化</w:t>
            </w:r>
          </w:p>
        </w:tc>
        <w:tc>
          <w:tcPr>
            <w:tcW w:w="1953" w:type="dxa"/>
            <w:vAlign w:val="center"/>
          </w:tcPr>
          <w:p w:rsidR="00DD225D" w:rsidRDefault="00DD225D" w:rsidP="00421304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D225D">
              <w:rPr>
                <w:rFonts w:ascii="仿宋" w:eastAsia="仿宋" w:hAnsi="仿宋" w:hint="eastAsia"/>
                <w:kern w:val="0"/>
                <w:sz w:val="24"/>
                <w:szCs w:val="24"/>
              </w:rPr>
              <w:t>全院参与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分析-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物理化学</w:t>
            </w:r>
            <w:r w:rsidRPr="00DD225D">
              <w:rPr>
                <w:rFonts w:ascii="仿宋" w:eastAsia="仿宋" w:hAnsi="仿宋" w:hint="eastAsia"/>
                <w:kern w:val="0"/>
                <w:sz w:val="24"/>
                <w:szCs w:val="24"/>
              </w:rPr>
              <w:t>相关课程任课教师、实验室教辅人员</w:t>
            </w:r>
          </w:p>
        </w:tc>
        <w:tc>
          <w:tcPr>
            <w:tcW w:w="1503" w:type="dxa"/>
            <w:vAlign w:val="center"/>
          </w:tcPr>
          <w:p w:rsidR="00DD225D" w:rsidRDefault="00DD225D" w:rsidP="008E547B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分析-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物理化学教研室</w:t>
            </w:r>
          </w:p>
        </w:tc>
      </w:tr>
      <w:tr w:rsidR="00DD225D" w:rsidTr="008E547B">
        <w:trPr>
          <w:trHeight w:val="1701"/>
        </w:trPr>
        <w:tc>
          <w:tcPr>
            <w:tcW w:w="1158" w:type="dxa"/>
            <w:vAlign w:val="center"/>
          </w:tcPr>
          <w:p w:rsidR="00DD225D" w:rsidRPr="00A2207E" w:rsidRDefault="00DD225D" w:rsidP="008E547B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2207E">
              <w:rPr>
                <w:rFonts w:ascii="仿宋" w:eastAsia="仿宋" w:hAnsi="仿宋"/>
                <w:kern w:val="0"/>
                <w:sz w:val="24"/>
                <w:szCs w:val="24"/>
              </w:rPr>
              <w:t>4</w:t>
            </w:r>
            <w:r w:rsidRPr="00A2207E">
              <w:rPr>
                <w:rFonts w:ascii="仿宋" w:eastAsia="仿宋" w:hAnsi="仿宋" w:hint="eastAsia"/>
                <w:kern w:val="0"/>
                <w:sz w:val="24"/>
                <w:szCs w:val="24"/>
              </w:rPr>
              <w:t>月</w:t>
            </w:r>
            <w:r w:rsidRPr="00437611">
              <w:rPr>
                <w:rFonts w:ascii="仿宋" w:eastAsia="仿宋" w:hAnsi="仿宋" w:hint="eastAsia"/>
                <w:kern w:val="0"/>
                <w:sz w:val="24"/>
                <w:szCs w:val="24"/>
              </w:rPr>
              <w:t>-</w:t>
            </w:r>
            <w:r w:rsidRPr="00A2207E">
              <w:rPr>
                <w:rFonts w:ascii="仿宋" w:eastAsia="仿宋" w:hAnsi="仿宋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月下</w:t>
            </w:r>
            <w:r w:rsidRPr="00A2207E">
              <w:rPr>
                <w:rFonts w:ascii="仿宋" w:eastAsia="仿宋" w:hAnsi="仿宋" w:hint="eastAsia"/>
                <w:kern w:val="0"/>
                <w:sz w:val="24"/>
                <w:szCs w:val="24"/>
              </w:rPr>
              <w:t>旬</w:t>
            </w:r>
          </w:p>
        </w:tc>
        <w:tc>
          <w:tcPr>
            <w:tcW w:w="2297" w:type="dxa"/>
            <w:vAlign w:val="center"/>
          </w:tcPr>
          <w:p w:rsidR="00DD225D" w:rsidRPr="00A2207E" w:rsidRDefault="00DD225D" w:rsidP="00DD225D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化工专业课</w:t>
            </w:r>
            <w:r w:rsidRPr="00DD225D">
              <w:rPr>
                <w:rFonts w:ascii="仿宋" w:eastAsia="仿宋" w:hAnsi="仿宋" w:hint="eastAsia"/>
                <w:kern w:val="0"/>
                <w:sz w:val="24"/>
                <w:szCs w:val="24"/>
              </w:rPr>
              <w:t>教学研究与改革讨论会</w:t>
            </w:r>
          </w:p>
        </w:tc>
        <w:tc>
          <w:tcPr>
            <w:tcW w:w="1727" w:type="dxa"/>
            <w:vAlign w:val="center"/>
          </w:tcPr>
          <w:p w:rsidR="00DD225D" w:rsidRPr="00A2207E" w:rsidRDefault="00DD225D" w:rsidP="00DD225D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D225D">
              <w:rPr>
                <w:rFonts w:ascii="仿宋" w:eastAsia="仿宋" w:hAnsi="仿宋" w:hint="eastAsia"/>
                <w:kern w:val="0"/>
                <w:sz w:val="24"/>
                <w:szCs w:val="24"/>
              </w:rPr>
              <w:t>研讨如何进行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化工专业课</w:t>
            </w:r>
            <w:r w:rsidRPr="00DD225D">
              <w:rPr>
                <w:rFonts w:ascii="仿宋" w:eastAsia="仿宋" w:hAnsi="仿宋" w:hint="eastAsia"/>
                <w:kern w:val="0"/>
                <w:sz w:val="24"/>
                <w:szCs w:val="24"/>
              </w:rPr>
              <w:t>课程群的建设、改革与优化</w:t>
            </w:r>
          </w:p>
        </w:tc>
        <w:tc>
          <w:tcPr>
            <w:tcW w:w="1953" w:type="dxa"/>
            <w:vAlign w:val="center"/>
          </w:tcPr>
          <w:p w:rsidR="00DD225D" w:rsidRPr="00A2207E" w:rsidRDefault="00DD225D" w:rsidP="00DD225D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D225D">
              <w:rPr>
                <w:rFonts w:ascii="仿宋" w:eastAsia="仿宋" w:hAnsi="仿宋" w:hint="eastAsia"/>
                <w:kern w:val="0"/>
                <w:sz w:val="24"/>
                <w:szCs w:val="24"/>
              </w:rPr>
              <w:t>全院参与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化工专业课</w:t>
            </w:r>
            <w:r w:rsidRPr="00DD225D">
              <w:rPr>
                <w:rFonts w:ascii="仿宋" w:eastAsia="仿宋" w:hAnsi="仿宋" w:hint="eastAsia"/>
                <w:kern w:val="0"/>
                <w:sz w:val="24"/>
                <w:szCs w:val="24"/>
              </w:rPr>
              <w:t>课程任课教师、实验室教辅人员</w:t>
            </w:r>
          </w:p>
        </w:tc>
        <w:tc>
          <w:tcPr>
            <w:tcW w:w="1503" w:type="dxa"/>
            <w:vAlign w:val="center"/>
          </w:tcPr>
          <w:p w:rsidR="00DD225D" w:rsidRPr="00A2207E" w:rsidRDefault="00DD225D" w:rsidP="008E547B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化工</w:t>
            </w:r>
            <w:r w:rsidRPr="00DD225D">
              <w:rPr>
                <w:rFonts w:ascii="仿宋" w:eastAsia="仿宋" w:hAnsi="仿宋" w:hint="eastAsia"/>
                <w:kern w:val="0"/>
                <w:sz w:val="24"/>
                <w:szCs w:val="24"/>
              </w:rPr>
              <w:t>教研室</w:t>
            </w:r>
          </w:p>
        </w:tc>
      </w:tr>
      <w:tr w:rsidR="00DD225D" w:rsidTr="008E547B">
        <w:tc>
          <w:tcPr>
            <w:tcW w:w="1158" w:type="dxa"/>
            <w:vAlign w:val="center"/>
          </w:tcPr>
          <w:p w:rsidR="00DD225D" w:rsidRPr="00A2207E" w:rsidRDefault="00DD225D" w:rsidP="008E547B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月</w:t>
            </w:r>
            <w:r w:rsidRPr="00437611">
              <w:rPr>
                <w:rFonts w:ascii="仿宋" w:eastAsia="仿宋" w:hAnsi="仿宋" w:hint="eastAsia"/>
                <w:kern w:val="0"/>
                <w:sz w:val="24"/>
                <w:szCs w:val="24"/>
              </w:rPr>
              <w:t>-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月下旬</w:t>
            </w:r>
          </w:p>
        </w:tc>
        <w:tc>
          <w:tcPr>
            <w:tcW w:w="2297" w:type="dxa"/>
            <w:vAlign w:val="center"/>
          </w:tcPr>
          <w:p w:rsidR="00DD225D" w:rsidRPr="00A2207E" w:rsidRDefault="00DD225D" w:rsidP="008E547B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制药专业课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教学研究与改革讨论会</w:t>
            </w:r>
          </w:p>
        </w:tc>
        <w:tc>
          <w:tcPr>
            <w:tcW w:w="1727" w:type="dxa"/>
            <w:vAlign w:val="center"/>
          </w:tcPr>
          <w:p w:rsidR="00DD225D" w:rsidRDefault="00DD225D" w:rsidP="00DD225D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D225D">
              <w:rPr>
                <w:rFonts w:ascii="仿宋" w:eastAsia="仿宋" w:hAnsi="仿宋" w:hint="eastAsia"/>
                <w:kern w:val="0"/>
                <w:sz w:val="24"/>
                <w:szCs w:val="24"/>
              </w:rPr>
              <w:t>研讨如何进行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制药专业</w:t>
            </w:r>
            <w:r w:rsidRPr="00DD225D">
              <w:rPr>
                <w:rFonts w:ascii="仿宋" w:eastAsia="仿宋" w:hAnsi="仿宋" w:hint="eastAsia"/>
                <w:kern w:val="0"/>
                <w:sz w:val="24"/>
                <w:szCs w:val="24"/>
              </w:rPr>
              <w:t>课课程群的建设、改革与优化</w:t>
            </w:r>
          </w:p>
        </w:tc>
        <w:tc>
          <w:tcPr>
            <w:tcW w:w="1953" w:type="dxa"/>
            <w:vAlign w:val="center"/>
          </w:tcPr>
          <w:p w:rsidR="00DD225D" w:rsidRDefault="00DD225D" w:rsidP="00DD225D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D225D">
              <w:rPr>
                <w:rFonts w:ascii="仿宋" w:eastAsia="仿宋" w:hAnsi="仿宋" w:hint="eastAsia"/>
                <w:kern w:val="0"/>
                <w:sz w:val="24"/>
                <w:szCs w:val="24"/>
              </w:rPr>
              <w:t>全院参与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制药</w:t>
            </w:r>
            <w:r w:rsidRPr="00DD225D">
              <w:rPr>
                <w:rFonts w:ascii="仿宋" w:eastAsia="仿宋" w:hAnsi="仿宋" w:hint="eastAsia"/>
                <w:kern w:val="0"/>
                <w:sz w:val="24"/>
                <w:szCs w:val="24"/>
              </w:rPr>
              <w:t>专业课课程任课教师、实验室教辅人员</w:t>
            </w:r>
          </w:p>
        </w:tc>
        <w:tc>
          <w:tcPr>
            <w:tcW w:w="1503" w:type="dxa"/>
            <w:vAlign w:val="center"/>
          </w:tcPr>
          <w:p w:rsidR="00DD225D" w:rsidRDefault="00DD225D" w:rsidP="008E547B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制药教研室</w:t>
            </w:r>
          </w:p>
        </w:tc>
      </w:tr>
    </w:tbl>
    <w:p w:rsidR="001B44E5" w:rsidRDefault="001B44E5" w:rsidP="00B14775">
      <w:pPr>
        <w:pStyle w:val="a3"/>
        <w:spacing w:line="520" w:lineRule="exact"/>
        <w:ind w:left="928" w:firstLineChars="0" w:firstLine="0"/>
        <w:rPr>
          <w:rFonts w:ascii="仿宋" w:eastAsia="仿宋" w:hAnsi="仿宋"/>
          <w:b/>
          <w:kern w:val="0"/>
          <w:sz w:val="28"/>
          <w:szCs w:val="28"/>
        </w:rPr>
      </w:pPr>
    </w:p>
    <w:p w:rsidR="00B14775" w:rsidRDefault="00B14775" w:rsidP="00E523A1">
      <w:pPr>
        <w:pStyle w:val="a3"/>
        <w:numPr>
          <w:ilvl w:val="0"/>
          <w:numId w:val="30"/>
        </w:numPr>
        <w:spacing w:line="520" w:lineRule="exact"/>
        <w:ind w:firstLineChars="0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座谈会形式</w:t>
      </w:r>
      <w:r w:rsidR="002957ED">
        <w:rPr>
          <w:rFonts w:ascii="仿宋" w:eastAsia="仿宋" w:hAnsi="仿宋" w:hint="eastAsia"/>
          <w:b/>
          <w:kern w:val="0"/>
          <w:sz w:val="28"/>
          <w:szCs w:val="28"/>
        </w:rPr>
        <w:t>（</w:t>
      </w:r>
      <w:r w:rsidR="00DD225D">
        <w:rPr>
          <w:rFonts w:ascii="仿宋" w:eastAsia="仿宋" w:hAnsi="仿宋" w:hint="eastAsia"/>
          <w:b/>
          <w:kern w:val="0"/>
          <w:sz w:val="28"/>
          <w:szCs w:val="28"/>
        </w:rPr>
        <w:t>1</w:t>
      </w:r>
      <w:r w:rsidR="00456667">
        <w:rPr>
          <w:rFonts w:ascii="仿宋" w:eastAsia="仿宋" w:hAnsi="仿宋" w:hint="eastAsia"/>
          <w:b/>
          <w:kern w:val="0"/>
          <w:sz w:val="28"/>
          <w:szCs w:val="28"/>
        </w:rPr>
        <w:t>场）</w:t>
      </w:r>
      <w:r>
        <w:rPr>
          <w:rFonts w:ascii="仿宋" w:eastAsia="仿宋" w:hAnsi="仿宋" w:hint="eastAsia"/>
          <w:b/>
          <w:kern w:val="0"/>
          <w:sz w:val="28"/>
          <w:szCs w:val="28"/>
        </w:rPr>
        <w:t>：</w:t>
      </w:r>
    </w:p>
    <w:tbl>
      <w:tblPr>
        <w:tblStyle w:val="ab"/>
        <w:tblW w:w="8638" w:type="dxa"/>
        <w:tblLook w:val="04A0" w:firstRow="1" w:lastRow="0" w:firstColumn="1" w:lastColumn="0" w:noHBand="0" w:noVBand="1"/>
      </w:tblPr>
      <w:tblGrid>
        <w:gridCol w:w="1158"/>
        <w:gridCol w:w="2297"/>
        <w:gridCol w:w="1861"/>
        <w:gridCol w:w="1735"/>
        <w:gridCol w:w="1587"/>
      </w:tblGrid>
      <w:tr w:rsidR="00CA37AF" w:rsidTr="000315E3">
        <w:tc>
          <w:tcPr>
            <w:tcW w:w="1158" w:type="dxa"/>
            <w:vAlign w:val="center"/>
          </w:tcPr>
          <w:p w:rsidR="00CA37AF" w:rsidRPr="00FD7D25" w:rsidRDefault="00CA37AF" w:rsidP="000315E3">
            <w:pPr>
              <w:widowControl/>
              <w:spacing w:line="360" w:lineRule="auto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FD7D2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2297" w:type="dxa"/>
            <w:vAlign w:val="center"/>
          </w:tcPr>
          <w:p w:rsidR="00CA37AF" w:rsidRPr="00FD7D25" w:rsidRDefault="00CA37AF" w:rsidP="000315E3">
            <w:pPr>
              <w:widowControl/>
              <w:spacing w:line="360" w:lineRule="auto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FD7D2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座谈会名称</w:t>
            </w:r>
          </w:p>
        </w:tc>
        <w:tc>
          <w:tcPr>
            <w:tcW w:w="1861" w:type="dxa"/>
            <w:vAlign w:val="center"/>
          </w:tcPr>
          <w:p w:rsidR="00CA37AF" w:rsidRPr="00FD7D25" w:rsidRDefault="00CA37AF" w:rsidP="000315E3">
            <w:pPr>
              <w:widowControl/>
              <w:spacing w:line="360" w:lineRule="auto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FD7D2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座谈会目的</w:t>
            </w:r>
          </w:p>
        </w:tc>
        <w:tc>
          <w:tcPr>
            <w:tcW w:w="1735" w:type="dxa"/>
            <w:vAlign w:val="center"/>
          </w:tcPr>
          <w:p w:rsidR="00CA37AF" w:rsidRPr="00FD7D25" w:rsidRDefault="00CA37AF" w:rsidP="000315E3">
            <w:pPr>
              <w:widowControl/>
              <w:spacing w:line="360" w:lineRule="auto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FD7D2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参与人员</w:t>
            </w:r>
          </w:p>
        </w:tc>
        <w:tc>
          <w:tcPr>
            <w:tcW w:w="1587" w:type="dxa"/>
            <w:vAlign w:val="center"/>
          </w:tcPr>
          <w:p w:rsidR="00CA37AF" w:rsidRPr="00FD7D25" w:rsidRDefault="00CA37AF" w:rsidP="000315E3">
            <w:pPr>
              <w:widowControl/>
              <w:spacing w:line="360" w:lineRule="auto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FD7D2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牵头单位</w:t>
            </w:r>
          </w:p>
        </w:tc>
      </w:tr>
      <w:tr w:rsidR="00DD225D" w:rsidTr="000315E3">
        <w:trPr>
          <w:trHeight w:val="1474"/>
        </w:trPr>
        <w:tc>
          <w:tcPr>
            <w:tcW w:w="1158" w:type="dxa"/>
            <w:vAlign w:val="center"/>
          </w:tcPr>
          <w:p w:rsidR="00DD225D" w:rsidRPr="00104B69" w:rsidRDefault="00DD225D" w:rsidP="000315E3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4月-6月</w:t>
            </w:r>
          </w:p>
        </w:tc>
        <w:tc>
          <w:tcPr>
            <w:tcW w:w="2297" w:type="dxa"/>
            <w:vAlign w:val="center"/>
          </w:tcPr>
          <w:p w:rsidR="00DD225D" w:rsidRPr="00FB7DE8" w:rsidRDefault="00DD225D" w:rsidP="00840867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师生座谈会</w:t>
            </w:r>
          </w:p>
        </w:tc>
        <w:tc>
          <w:tcPr>
            <w:tcW w:w="1861" w:type="dxa"/>
            <w:vAlign w:val="center"/>
          </w:tcPr>
          <w:p w:rsidR="00DD225D" w:rsidRDefault="00DD225D" w:rsidP="006835A5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通过座谈会，进一步了解一线师生所想、所困和所盼</w:t>
            </w:r>
          </w:p>
        </w:tc>
        <w:tc>
          <w:tcPr>
            <w:tcW w:w="1735" w:type="dxa"/>
            <w:vAlign w:val="center"/>
          </w:tcPr>
          <w:p w:rsidR="00DD225D" w:rsidRDefault="00E65148" w:rsidP="00E6514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学院领导、本单位教师、学生代表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:rsidR="00DD225D" w:rsidRDefault="00E65148" w:rsidP="00CC1FA2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化学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化工学院</w:t>
            </w:r>
          </w:p>
        </w:tc>
      </w:tr>
    </w:tbl>
    <w:p w:rsidR="00B40402" w:rsidRPr="00E65148" w:rsidRDefault="00081E40" w:rsidP="00B40402">
      <w:pPr>
        <w:pStyle w:val="a3"/>
        <w:numPr>
          <w:ilvl w:val="0"/>
          <w:numId w:val="30"/>
        </w:numPr>
        <w:spacing w:line="520" w:lineRule="exact"/>
        <w:ind w:firstLineChars="0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师生活动</w:t>
      </w:r>
      <w:r w:rsidR="00C81FB2">
        <w:rPr>
          <w:rFonts w:ascii="仿宋" w:eastAsia="仿宋" w:hAnsi="仿宋" w:hint="eastAsia"/>
          <w:b/>
          <w:kern w:val="0"/>
          <w:sz w:val="28"/>
          <w:szCs w:val="28"/>
        </w:rPr>
        <w:t>（约</w:t>
      </w:r>
      <w:r w:rsidR="00135B7B">
        <w:rPr>
          <w:rFonts w:ascii="仿宋" w:eastAsia="仿宋" w:hAnsi="仿宋"/>
          <w:b/>
          <w:kern w:val="0"/>
          <w:sz w:val="28"/>
          <w:szCs w:val="28"/>
        </w:rPr>
        <w:t>15</w:t>
      </w:r>
      <w:r w:rsidR="00C81FB2">
        <w:rPr>
          <w:rFonts w:ascii="仿宋" w:eastAsia="仿宋" w:hAnsi="仿宋" w:hint="eastAsia"/>
          <w:b/>
          <w:kern w:val="0"/>
          <w:sz w:val="28"/>
          <w:szCs w:val="28"/>
        </w:rPr>
        <w:t>场）</w:t>
      </w:r>
      <w:r>
        <w:rPr>
          <w:rFonts w:ascii="仿宋" w:eastAsia="仿宋" w:hAnsi="仿宋" w:hint="eastAsia"/>
          <w:b/>
          <w:kern w:val="0"/>
          <w:sz w:val="28"/>
          <w:szCs w:val="28"/>
        </w:rPr>
        <w:t>：</w:t>
      </w:r>
    </w:p>
    <w:tbl>
      <w:tblPr>
        <w:tblStyle w:val="1"/>
        <w:tblW w:w="8642" w:type="dxa"/>
        <w:tblLook w:val="04A0" w:firstRow="1" w:lastRow="0" w:firstColumn="1" w:lastColumn="0" w:noHBand="0" w:noVBand="1"/>
      </w:tblPr>
      <w:tblGrid>
        <w:gridCol w:w="1129"/>
        <w:gridCol w:w="2189"/>
        <w:gridCol w:w="1659"/>
        <w:gridCol w:w="2106"/>
        <w:gridCol w:w="1559"/>
      </w:tblGrid>
      <w:tr w:rsidR="00135B7B" w:rsidRPr="00135B7B" w:rsidTr="00135B7B">
        <w:tc>
          <w:tcPr>
            <w:tcW w:w="1129" w:type="dxa"/>
          </w:tcPr>
          <w:p w:rsidR="00135B7B" w:rsidRPr="00135B7B" w:rsidRDefault="00135B7B" w:rsidP="00277C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5B7B">
              <w:rPr>
                <w:rFonts w:ascii="仿宋" w:eastAsia="仿宋" w:hAnsi="仿宋" w:hint="eastAsia"/>
                <w:sz w:val="24"/>
                <w:szCs w:val="24"/>
              </w:rPr>
              <w:t>时间</w:t>
            </w:r>
          </w:p>
        </w:tc>
        <w:tc>
          <w:tcPr>
            <w:tcW w:w="2189" w:type="dxa"/>
          </w:tcPr>
          <w:p w:rsidR="00135B7B" w:rsidRPr="00135B7B" w:rsidRDefault="00135B7B" w:rsidP="00277CB5">
            <w:pPr>
              <w:rPr>
                <w:rFonts w:ascii="仿宋" w:eastAsia="仿宋" w:hAnsi="仿宋"/>
                <w:sz w:val="24"/>
                <w:szCs w:val="24"/>
              </w:rPr>
            </w:pPr>
            <w:r w:rsidRPr="00135B7B">
              <w:rPr>
                <w:rFonts w:ascii="仿宋" w:eastAsia="仿宋" w:hAnsi="仿宋" w:hint="eastAsia"/>
                <w:sz w:val="24"/>
                <w:szCs w:val="24"/>
              </w:rPr>
              <w:t>活动名称</w:t>
            </w:r>
          </w:p>
        </w:tc>
        <w:tc>
          <w:tcPr>
            <w:tcW w:w="1659" w:type="dxa"/>
          </w:tcPr>
          <w:p w:rsidR="00135B7B" w:rsidRPr="00135B7B" w:rsidRDefault="00135B7B" w:rsidP="00277CB5">
            <w:pPr>
              <w:rPr>
                <w:rFonts w:ascii="仿宋" w:eastAsia="仿宋" w:hAnsi="仿宋"/>
                <w:sz w:val="24"/>
                <w:szCs w:val="24"/>
              </w:rPr>
            </w:pPr>
            <w:r w:rsidRPr="00135B7B">
              <w:rPr>
                <w:rFonts w:ascii="仿宋" w:eastAsia="仿宋" w:hAnsi="仿宋" w:hint="eastAsia"/>
                <w:sz w:val="24"/>
                <w:szCs w:val="24"/>
              </w:rPr>
              <w:t>活动目的</w:t>
            </w:r>
          </w:p>
        </w:tc>
        <w:tc>
          <w:tcPr>
            <w:tcW w:w="2106" w:type="dxa"/>
          </w:tcPr>
          <w:p w:rsidR="00135B7B" w:rsidRPr="00135B7B" w:rsidRDefault="00135B7B" w:rsidP="00277CB5">
            <w:pPr>
              <w:rPr>
                <w:rFonts w:ascii="仿宋" w:eastAsia="仿宋" w:hAnsi="仿宋"/>
                <w:sz w:val="24"/>
                <w:szCs w:val="24"/>
              </w:rPr>
            </w:pPr>
            <w:r w:rsidRPr="00135B7B">
              <w:rPr>
                <w:rFonts w:ascii="仿宋" w:eastAsia="仿宋" w:hAnsi="仿宋" w:hint="eastAsia"/>
                <w:sz w:val="24"/>
                <w:szCs w:val="24"/>
              </w:rPr>
              <w:t>参与人员</w:t>
            </w:r>
          </w:p>
        </w:tc>
        <w:tc>
          <w:tcPr>
            <w:tcW w:w="1559" w:type="dxa"/>
          </w:tcPr>
          <w:p w:rsidR="00135B7B" w:rsidRPr="00135B7B" w:rsidRDefault="00135B7B" w:rsidP="00277CB5">
            <w:pPr>
              <w:rPr>
                <w:rFonts w:ascii="仿宋" w:eastAsia="仿宋" w:hAnsi="仿宋"/>
                <w:sz w:val="24"/>
                <w:szCs w:val="24"/>
              </w:rPr>
            </w:pPr>
            <w:r w:rsidRPr="00135B7B">
              <w:rPr>
                <w:rFonts w:ascii="仿宋" w:eastAsia="仿宋" w:hAnsi="仿宋" w:hint="eastAsia"/>
                <w:sz w:val="24"/>
                <w:szCs w:val="24"/>
              </w:rPr>
              <w:t>牵头单位</w:t>
            </w:r>
          </w:p>
        </w:tc>
      </w:tr>
      <w:tr w:rsidR="00135B7B" w:rsidRPr="00135B7B" w:rsidTr="00135B7B">
        <w:tc>
          <w:tcPr>
            <w:tcW w:w="1129" w:type="dxa"/>
          </w:tcPr>
          <w:p w:rsidR="00135B7B" w:rsidRPr="00135B7B" w:rsidRDefault="00135B7B" w:rsidP="00277CB5">
            <w:pPr>
              <w:rPr>
                <w:rFonts w:ascii="仿宋" w:eastAsia="仿宋" w:hAnsi="仿宋"/>
                <w:sz w:val="24"/>
                <w:szCs w:val="24"/>
              </w:rPr>
            </w:pPr>
            <w:r w:rsidRPr="00135B7B">
              <w:rPr>
                <w:rFonts w:ascii="仿宋" w:eastAsia="仿宋" w:hAnsi="仿宋" w:hint="eastAsia"/>
                <w:sz w:val="24"/>
                <w:szCs w:val="24"/>
              </w:rPr>
              <w:t>4月-5月</w:t>
            </w:r>
          </w:p>
        </w:tc>
        <w:tc>
          <w:tcPr>
            <w:tcW w:w="2189" w:type="dxa"/>
          </w:tcPr>
          <w:p w:rsidR="00135B7B" w:rsidRPr="00135B7B" w:rsidRDefault="00135B7B" w:rsidP="00277C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35B7B">
              <w:rPr>
                <w:rFonts w:ascii="仿宋" w:eastAsia="仿宋" w:hAnsi="仿宋" w:cs="Times New Roman"/>
                <w:sz w:val="24"/>
                <w:szCs w:val="24"/>
              </w:rPr>
              <w:t>清明祭英灵</w:t>
            </w:r>
          </w:p>
        </w:tc>
        <w:tc>
          <w:tcPr>
            <w:tcW w:w="1659" w:type="dxa"/>
            <w:vMerge w:val="restart"/>
          </w:tcPr>
          <w:p w:rsidR="00135B7B" w:rsidRPr="00135B7B" w:rsidRDefault="00135B7B" w:rsidP="00277CB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35B7B" w:rsidRPr="00135B7B" w:rsidRDefault="00135B7B" w:rsidP="00277CB5">
            <w:pPr>
              <w:rPr>
                <w:rFonts w:ascii="仿宋" w:eastAsia="仿宋" w:hAnsi="仿宋"/>
                <w:sz w:val="24"/>
                <w:szCs w:val="24"/>
              </w:rPr>
            </w:pPr>
            <w:r w:rsidRPr="00135B7B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实现学生的思想政治建设与文化建设层面的提高，培养学生们的人生价值观；</w:t>
            </w:r>
          </w:p>
        </w:tc>
        <w:tc>
          <w:tcPr>
            <w:tcW w:w="2106" w:type="dxa"/>
          </w:tcPr>
          <w:p w:rsidR="00135B7B" w:rsidRPr="00135B7B" w:rsidRDefault="00135B7B" w:rsidP="00277CB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35B7B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化学化工学院本</w:t>
            </w:r>
            <w:r w:rsidRPr="00135B7B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科生、研究生</w:t>
            </w:r>
          </w:p>
        </w:tc>
        <w:tc>
          <w:tcPr>
            <w:tcW w:w="1559" w:type="dxa"/>
          </w:tcPr>
          <w:p w:rsidR="00135B7B" w:rsidRPr="00135B7B" w:rsidRDefault="00135B7B" w:rsidP="00277CB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化学</w:t>
            </w:r>
            <w:r>
              <w:rPr>
                <w:rFonts w:ascii="仿宋" w:eastAsia="仿宋" w:hAnsi="仿宋"/>
                <w:sz w:val="24"/>
                <w:szCs w:val="24"/>
              </w:rPr>
              <w:t>化工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学</w:t>
            </w: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院</w:t>
            </w:r>
            <w:r>
              <w:rPr>
                <w:rFonts w:ascii="仿宋" w:eastAsia="仿宋" w:hAnsi="仿宋"/>
                <w:sz w:val="24"/>
                <w:szCs w:val="24"/>
              </w:rPr>
              <w:t>团委</w:t>
            </w:r>
          </w:p>
        </w:tc>
      </w:tr>
      <w:tr w:rsidR="00135B7B" w:rsidRPr="00135B7B" w:rsidTr="00135B7B">
        <w:tc>
          <w:tcPr>
            <w:tcW w:w="1129" w:type="dxa"/>
          </w:tcPr>
          <w:p w:rsidR="00135B7B" w:rsidRPr="00135B7B" w:rsidRDefault="00135B7B" w:rsidP="00277CB5">
            <w:pPr>
              <w:rPr>
                <w:rFonts w:ascii="仿宋" w:eastAsia="仿宋" w:hAnsi="仿宋"/>
                <w:sz w:val="24"/>
                <w:szCs w:val="24"/>
              </w:rPr>
            </w:pPr>
            <w:r w:rsidRPr="00135B7B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4月-5月</w:t>
            </w:r>
          </w:p>
        </w:tc>
        <w:tc>
          <w:tcPr>
            <w:tcW w:w="2189" w:type="dxa"/>
          </w:tcPr>
          <w:p w:rsidR="00135B7B" w:rsidRPr="00135B7B" w:rsidRDefault="00135B7B" w:rsidP="00277C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35B7B">
              <w:rPr>
                <w:rFonts w:ascii="仿宋" w:eastAsia="仿宋" w:hAnsi="仿宋" w:cs="Times New Roman"/>
                <w:sz w:val="24"/>
                <w:szCs w:val="24"/>
              </w:rPr>
              <w:t>第二届我叫槑烦恼之“化烦为简”系列活动</w:t>
            </w:r>
          </w:p>
        </w:tc>
        <w:tc>
          <w:tcPr>
            <w:tcW w:w="1659" w:type="dxa"/>
            <w:vMerge/>
          </w:tcPr>
          <w:p w:rsidR="00135B7B" w:rsidRPr="00135B7B" w:rsidRDefault="00135B7B" w:rsidP="00277CB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06" w:type="dxa"/>
          </w:tcPr>
          <w:p w:rsidR="00135B7B" w:rsidRPr="00135B7B" w:rsidRDefault="00135B7B" w:rsidP="00277CB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35B7B">
              <w:rPr>
                <w:rFonts w:ascii="仿宋" w:eastAsia="仿宋" w:hAnsi="仿宋" w:hint="eastAsia"/>
                <w:sz w:val="24"/>
                <w:szCs w:val="24"/>
              </w:rPr>
              <w:t>东南大学本科生、研究生</w:t>
            </w:r>
          </w:p>
        </w:tc>
        <w:tc>
          <w:tcPr>
            <w:tcW w:w="1559" w:type="dxa"/>
          </w:tcPr>
          <w:p w:rsidR="00135B7B" w:rsidRPr="00135B7B" w:rsidRDefault="00135B7B" w:rsidP="00277CB5">
            <w:pPr>
              <w:rPr>
                <w:rFonts w:ascii="仿宋" w:eastAsia="仿宋" w:hAnsi="仿宋"/>
                <w:sz w:val="24"/>
                <w:szCs w:val="24"/>
              </w:rPr>
            </w:pPr>
            <w:r w:rsidRPr="00135B7B">
              <w:rPr>
                <w:rFonts w:ascii="仿宋" w:eastAsia="仿宋" w:hAnsi="仿宋" w:hint="eastAsia"/>
                <w:sz w:val="24"/>
                <w:szCs w:val="24"/>
              </w:rPr>
              <w:t>化学化工学院团委</w:t>
            </w:r>
          </w:p>
        </w:tc>
      </w:tr>
      <w:tr w:rsidR="00135B7B" w:rsidRPr="00135B7B" w:rsidTr="00135B7B">
        <w:tc>
          <w:tcPr>
            <w:tcW w:w="1129" w:type="dxa"/>
          </w:tcPr>
          <w:p w:rsidR="00135B7B" w:rsidRPr="00135B7B" w:rsidRDefault="00135B7B" w:rsidP="00277CB5">
            <w:pPr>
              <w:rPr>
                <w:rFonts w:ascii="仿宋" w:eastAsia="仿宋" w:hAnsi="仿宋"/>
                <w:sz w:val="24"/>
                <w:szCs w:val="24"/>
              </w:rPr>
            </w:pPr>
            <w:r w:rsidRPr="00135B7B">
              <w:rPr>
                <w:rFonts w:ascii="仿宋" w:eastAsia="仿宋" w:hAnsi="仿宋" w:hint="eastAsia"/>
                <w:sz w:val="24"/>
                <w:szCs w:val="24"/>
              </w:rPr>
              <w:t>4月-5月</w:t>
            </w:r>
          </w:p>
        </w:tc>
        <w:tc>
          <w:tcPr>
            <w:tcW w:w="2189" w:type="dxa"/>
          </w:tcPr>
          <w:p w:rsidR="00135B7B" w:rsidRPr="00135B7B" w:rsidRDefault="00135B7B" w:rsidP="00277C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35B7B">
              <w:rPr>
                <w:rFonts w:ascii="仿宋" w:eastAsia="仿宋" w:hAnsi="仿宋" w:cs="Times New Roman"/>
                <w:sz w:val="24"/>
                <w:szCs w:val="24"/>
              </w:rPr>
              <w:t>校庆学术报告会</w:t>
            </w:r>
          </w:p>
        </w:tc>
        <w:tc>
          <w:tcPr>
            <w:tcW w:w="1659" w:type="dxa"/>
            <w:vMerge/>
          </w:tcPr>
          <w:p w:rsidR="00135B7B" w:rsidRPr="00135B7B" w:rsidRDefault="00135B7B" w:rsidP="00277CB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06" w:type="dxa"/>
          </w:tcPr>
          <w:p w:rsidR="00135B7B" w:rsidRPr="00135B7B" w:rsidRDefault="00135B7B" w:rsidP="00277CB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35B7B">
              <w:rPr>
                <w:rFonts w:ascii="仿宋" w:eastAsia="仿宋" w:hAnsi="仿宋" w:hint="eastAsia"/>
                <w:sz w:val="24"/>
                <w:szCs w:val="24"/>
              </w:rPr>
              <w:t>化学化工学院本科生、研究生</w:t>
            </w:r>
          </w:p>
        </w:tc>
        <w:tc>
          <w:tcPr>
            <w:tcW w:w="1559" w:type="dxa"/>
          </w:tcPr>
          <w:p w:rsidR="00135B7B" w:rsidRPr="00135B7B" w:rsidRDefault="00135B7B" w:rsidP="00277CB5">
            <w:pPr>
              <w:rPr>
                <w:rFonts w:ascii="仿宋" w:eastAsia="仿宋" w:hAnsi="仿宋"/>
                <w:sz w:val="24"/>
                <w:szCs w:val="24"/>
              </w:rPr>
            </w:pPr>
            <w:r w:rsidRPr="00135B7B">
              <w:rPr>
                <w:rFonts w:ascii="仿宋" w:eastAsia="仿宋" w:hAnsi="仿宋" w:hint="eastAsia"/>
                <w:sz w:val="24"/>
                <w:szCs w:val="24"/>
              </w:rPr>
              <w:t>化学化工学院团委</w:t>
            </w:r>
          </w:p>
        </w:tc>
      </w:tr>
      <w:tr w:rsidR="00135B7B" w:rsidRPr="00135B7B" w:rsidTr="00135B7B">
        <w:tc>
          <w:tcPr>
            <w:tcW w:w="1129" w:type="dxa"/>
          </w:tcPr>
          <w:p w:rsidR="00135B7B" w:rsidRPr="00135B7B" w:rsidRDefault="00135B7B" w:rsidP="00277CB5">
            <w:pPr>
              <w:rPr>
                <w:rFonts w:ascii="仿宋" w:eastAsia="仿宋" w:hAnsi="仿宋"/>
                <w:sz w:val="24"/>
                <w:szCs w:val="24"/>
              </w:rPr>
            </w:pPr>
            <w:r w:rsidRPr="00135B7B">
              <w:rPr>
                <w:rFonts w:ascii="仿宋" w:eastAsia="仿宋" w:hAnsi="仿宋" w:hint="eastAsia"/>
                <w:sz w:val="24"/>
                <w:szCs w:val="24"/>
              </w:rPr>
              <w:t>4月-5月</w:t>
            </w:r>
          </w:p>
        </w:tc>
        <w:tc>
          <w:tcPr>
            <w:tcW w:w="2189" w:type="dxa"/>
          </w:tcPr>
          <w:p w:rsidR="00135B7B" w:rsidRPr="00135B7B" w:rsidRDefault="00135B7B" w:rsidP="00277C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35B7B">
              <w:rPr>
                <w:rFonts w:ascii="仿宋" w:eastAsia="仿宋" w:hAnsi="仿宋" w:cs="Times New Roman"/>
                <w:sz w:val="24"/>
                <w:szCs w:val="24"/>
              </w:rPr>
              <w:t>今天，为地球护肤</w:t>
            </w:r>
          </w:p>
        </w:tc>
        <w:tc>
          <w:tcPr>
            <w:tcW w:w="1659" w:type="dxa"/>
            <w:vMerge/>
          </w:tcPr>
          <w:p w:rsidR="00135B7B" w:rsidRPr="00135B7B" w:rsidRDefault="00135B7B" w:rsidP="00277CB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06" w:type="dxa"/>
          </w:tcPr>
          <w:p w:rsidR="00135B7B" w:rsidRPr="00135B7B" w:rsidRDefault="00135B7B" w:rsidP="00277CB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35B7B">
              <w:rPr>
                <w:rFonts w:ascii="仿宋" w:eastAsia="仿宋" w:hAnsi="仿宋" w:hint="eastAsia"/>
                <w:sz w:val="24"/>
                <w:szCs w:val="24"/>
              </w:rPr>
              <w:t>东南大学本科生、研究生</w:t>
            </w:r>
          </w:p>
        </w:tc>
        <w:tc>
          <w:tcPr>
            <w:tcW w:w="1559" w:type="dxa"/>
          </w:tcPr>
          <w:p w:rsidR="00135B7B" w:rsidRPr="00135B7B" w:rsidRDefault="00135B7B" w:rsidP="00277CB5">
            <w:pPr>
              <w:rPr>
                <w:rFonts w:ascii="仿宋" w:eastAsia="仿宋" w:hAnsi="仿宋"/>
                <w:sz w:val="24"/>
                <w:szCs w:val="24"/>
              </w:rPr>
            </w:pPr>
            <w:r w:rsidRPr="00135B7B">
              <w:rPr>
                <w:rFonts w:ascii="仿宋" w:eastAsia="仿宋" w:hAnsi="仿宋" w:hint="eastAsia"/>
                <w:sz w:val="24"/>
                <w:szCs w:val="24"/>
              </w:rPr>
              <w:t>化学化工学院团委</w:t>
            </w:r>
          </w:p>
        </w:tc>
      </w:tr>
      <w:tr w:rsidR="00135B7B" w:rsidRPr="00135B7B" w:rsidTr="00135B7B">
        <w:tc>
          <w:tcPr>
            <w:tcW w:w="1129" w:type="dxa"/>
          </w:tcPr>
          <w:p w:rsidR="00135B7B" w:rsidRPr="00135B7B" w:rsidRDefault="00135B7B" w:rsidP="00277CB5">
            <w:pPr>
              <w:rPr>
                <w:rFonts w:ascii="仿宋" w:eastAsia="仿宋" w:hAnsi="仿宋"/>
                <w:sz w:val="24"/>
                <w:szCs w:val="24"/>
              </w:rPr>
            </w:pPr>
            <w:r w:rsidRPr="00135B7B">
              <w:rPr>
                <w:rFonts w:ascii="仿宋" w:eastAsia="仿宋" w:hAnsi="仿宋" w:hint="eastAsia"/>
                <w:sz w:val="24"/>
                <w:szCs w:val="24"/>
              </w:rPr>
              <w:t>5月-6月</w:t>
            </w:r>
          </w:p>
        </w:tc>
        <w:tc>
          <w:tcPr>
            <w:tcW w:w="2189" w:type="dxa"/>
          </w:tcPr>
          <w:p w:rsidR="00135B7B" w:rsidRPr="00135B7B" w:rsidRDefault="00135B7B" w:rsidP="00277C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35B7B">
              <w:rPr>
                <w:rFonts w:ascii="仿宋" w:eastAsia="仿宋" w:hAnsi="仿宋" w:cs="Times New Roman"/>
                <w:sz w:val="24"/>
                <w:szCs w:val="24"/>
              </w:rPr>
              <w:t>母亲，我想对你说</w:t>
            </w:r>
          </w:p>
        </w:tc>
        <w:tc>
          <w:tcPr>
            <w:tcW w:w="1659" w:type="dxa"/>
            <w:vMerge/>
          </w:tcPr>
          <w:p w:rsidR="00135B7B" w:rsidRPr="00135B7B" w:rsidRDefault="00135B7B" w:rsidP="00277CB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06" w:type="dxa"/>
          </w:tcPr>
          <w:p w:rsidR="00135B7B" w:rsidRPr="00135B7B" w:rsidRDefault="00135B7B" w:rsidP="00277CB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35B7B">
              <w:rPr>
                <w:rFonts w:ascii="仿宋" w:eastAsia="仿宋" w:hAnsi="仿宋" w:hint="eastAsia"/>
                <w:sz w:val="24"/>
                <w:szCs w:val="24"/>
              </w:rPr>
              <w:t>东南大学本科生、研究生</w:t>
            </w:r>
          </w:p>
        </w:tc>
        <w:tc>
          <w:tcPr>
            <w:tcW w:w="1559" w:type="dxa"/>
          </w:tcPr>
          <w:p w:rsidR="00135B7B" w:rsidRPr="00135B7B" w:rsidRDefault="00135B7B" w:rsidP="00277CB5">
            <w:pPr>
              <w:rPr>
                <w:rFonts w:ascii="仿宋" w:eastAsia="仿宋" w:hAnsi="仿宋"/>
                <w:sz w:val="24"/>
                <w:szCs w:val="24"/>
              </w:rPr>
            </w:pPr>
            <w:r w:rsidRPr="00135B7B">
              <w:rPr>
                <w:rFonts w:ascii="仿宋" w:eastAsia="仿宋" w:hAnsi="仿宋" w:hint="eastAsia"/>
                <w:sz w:val="24"/>
                <w:szCs w:val="24"/>
              </w:rPr>
              <w:t>化学化工学院团委</w:t>
            </w:r>
          </w:p>
        </w:tc>
      </w:tr>
      <w:tr w:rsidR="00135B7B" w:rsidRPr="00135B7B" w:rsidTr="00135B7B">
        <w:tc>
          <w:tcPr>
            <w:tcW w:w="1129" w:type="dxa"/>
          </w:tcPr>
          <w:p w:rsidR="00135B7B" w:rsidRPr="00135B7B" w:rsidRDefault="00135B7B" w:rsidP="00277CB5">
            <w:pPr>
              <w:rPr>
                <w:rFonts w:ascii="仿宋" w:eastAsia="仿宋" w:hAnsi="仿宋"/>
                <w:sz w:val="24"/>
                <w:szCs w:val="24"/>
              </w:rPr>
            </w:pPr>
            <w:r w:rsidRPr="00135B7B">
              <w:rPr>
                <w:rFonts w:ascii="仿宋" w:eastAsia="仿宋" w:hAnsi="仿宋" w:hint="eastAsia"/>
                <w:sz w:val="24"/>
                <w:szCs w:val="24"/>
              </w:rPr>
              <w:t>5月-6月</w:t>
            </w:r>
          </w:p>
        </w:tc>
        <w:tc>
          <w:tcPr>
            <w:tcW w:w="2189" w:type="dxa"/>
          </w:tcPr>
          <w:p w:rsidR="00135B7B" w:rsidRPr="00135B7B" w:rsidRDefault="00135B7B" w:rsidP="00277C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35B7B">
              <w:rPr>
                <w:rFonts w:ascii="仿宋" w:eastAsia="仿宋" w:hAnsi="仿宋" w:cs="Times New Roman" w:hint="eastAsia"/>
                <w:sz w:val="24"/>
                <w:szCs w:val="24"/>
              </w:rPr>
              <w:t>在宁高校化工论坛</w:t>
            </w:r>
          </w:p>
        </w:tc>
        <w:tc>
          <w:tcPr>
            <w:tcW w:w="1659" w:type="dxa"/>
            <w:vMerge/>
          </w:tcPr>
          <w:p w:rsidR="00135B7B" w:rsidRPr="00135B7B" w:rsidRDefault="00135B7B" w:rsidP="00277CB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06" w:type="dxa"/>
          </w:tcPr>
          <w:p w:rsidR="00135B7B" w:rsidRPr="00135B7B" w:rsidRDefault="00135B7B" w:rsidP="00277CB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35B7B">
              <w:rPr>
                <w:rFonts w:ascii="仿宋" w:eastAsia="仿宋" w:hAnsi="仿宋" w:hint="eastAsia"/>
                <w:sz w:val="24"/>
                <w:szCs w:val="24"/>
              </w:rPr>
              <w:t>在宁高校研究生</w:t>
            </w:r>
          </w:p>
        </w:tc>
        <w:tc>
          <w:tcPr>
            <w:tcW w:w="1559" w:type="dxa"/>
          </w:tcPr>
          <w:p w:rsidR="00135B7B" w:rsidRPr="00135B7B" w:rsidRDefault="00135B7B" w:rsidP="00277CB5">
            <w:pPr>
              <w:rPr>
                <w:rFonts w:ascii="仿宋" w:eastAsia="仿宋" w:hAnsi="仿宋"/>
                <w:sz w:val="24"/>
                <w:szCs w:val="24"/>
              </w:rPr>
            </w:pPr>
            <w:r w:rsidRPr="00135B7B">
              <w:rPr>
                <w:rFonts w:ascii="仿宋" w:eastAsia="仿宋" w:hAnsi="仿宋" w:hint="eastAsia"/>
                <w:sz w:val="24"/>
                <w:szCs w:val="24"/>
              </w:rPr>
              <w:t>化学化工学院团委</w:t>
            </w:r>
          </w:p>
        </w:tc>
      </w:tr>
      <w:tr w:rsidR="00135B7B" w:rsidRPr="00135B7B" w:rsidTr="00135B7B">
        <w:tc>
          <w:tcPr>
            <w:tcW w:w="1129" w:type="dxa"/>
          </w:tcPr>
          <w:p w:rsidR="00135B7B" w:rsidRPr="00135B7B" w:rsidRDefault="00135B7B" w:rsidP="00277CB5">
            <w:pPr>
              <w:rPr>
                <w:rFonts w:ascii="仿宋" w:eastAsia="仿宋" w:hAnsi="仿宋"/>
                <w:sz w:val="24"/>
                <w:szCs w:val="24"/>
              </w:rPr>
            </w:pPr>
            <w:r w:rsidRPr="00135B7B">
              <w:rPr>
                <w:rFonts w:ascii="仿宋" w:eastAsia="仿宋" w:hAnsi="仿宋" w:hint="eastAsia"/>
                <w:sz w:val="24"/>
                <w:szCs w:val="24"/>
              </w:rPr>
              <w:t>5月-6月</w:t>
            </w:r>
          </w:p>
        </w:tc>
        <w:tc>
          <w:tcPr>
            <w:tcW w:w="2189" w:type="dxa"/>
          </w:tcPr>
          <w:p w:rsidR="00135B7B" w:rsidRPr="00135B7B" w:rsidRDefault="00135B7B" w:rsidP="00277C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35B7B">
              <w:rPr>
                <w:rFonts w:ascii="仿宋" w:eastAsia="仿宋" w:hAnsi="仿宋" w:cs="Times New Roman"/>
                <w:sz w:val="24"/>
                <w:szCs w:val="24"/>
              </w:rPr>
              <w:t>“化语化别”毕业生酒会</w:t>
            </w:r>
          </w:p>
        </w:tc>
        <w:tc>
          <w:tcPr>
            <w:tcW w:w="1659" w:type="dxa"/>
            <w:vMerge/>
          </w:tcPr>
          <w:p w:rsidR="00135B7B" w:rsidRPr="00135B7B" w:rsidRDefault="00135B7B" w:rsidP="00277CB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06" w:type="dxa"/>
          </w:tcPr>
          <w:p w:rsidR="00135B7B" w:rsidRPr="00135B7B" w:rsidRDefault="00135B7B" w:rsidP="00277CB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35B7B">
              <w:rPr>
                <w:rFonts w:ascii="仿宋" w:eastAsia="仿宋" w:hAnsi="仿宋" w:hint="eastAsia"/>
                <w:sz w:val="24"/>
                <w:szCs w:val="24"/>
              </w:rPr>
              <w:t>化学化工学院毕业本科生</w:t>
            </w:r>
          </w:p>
        </w:tc>
        <w:tc>
          <w:tcPr>
            <w:tcW w:w="1559" w:type="dxa"/>
          </w:tcPr>
          <w:p w:rsidR="00135B7B" w:rsidRPr="00135B7B" w:rsidRDefault="00135B7B" w:rsidP="00277CB5">
            <w:pPr>
              <w:rPr>
                <w:rFonts w:ascii="仿宋" w:eastAsia="仿宋" w:hAnsi="仿宋"/>
                <w:sz w:val="24"/>
                <w:szCs w:val="24"/>
              </w:rPr>
            </w:pPr>
            <w:r w:rsidRPr="00135B7B">
              <w:rPr>
                <w:rFonts w:ascii="仿宋" w:eastAsia="仿宋" w:hAnsi="仿宋" w:hint="eastAsia"/>
                <w:sz w:val="24"/>
                <w:szCs w:val="24"/>
              </w:rPr>
              <w:t>化学化工学院团委</w:t>
            </w:r>
          </w:p>
        </w:tc>
      </w:tr>
      <w:tr w:rsidR="00135B7B" w:rsidRPr="00135B7B" w:rsidTr="00135B7B">
        <w:tc>
          <w:tcPr>
            <w:tcW w:w="1129" w:type="dxa"/>
          </w:tcPr>
          <w:p w:rsidR="00135B7B" w:rsidRPr="00135B7B" w:rsidRDefault="00135B7B" w:rsidP="00277CB5">
            <w:pPr>
              <w:rPr>
                <w:rFonts w:ascii="仿宋" w:eastAsia="仿宋" w:hAnsi="仿宋"/>
                <w:sz w:val="24"/>
                <w:szCs w:val="24"/>
              </w:rPr>
            </w:pPr>
            <w:r w:rsidRPr="00135B7B">
              <w:rPr>
                <w:rFonts w:ascii="仿宋" w:eastAsia="仿宋" w:hAnsi="仿宋" w:hint="eastAsia"/>
                <w:sz w:val="24"/>
                <w:szCs w:val="24"/>
              </w:rPr>
              <w:t>4月-5月</w:t>
            </w:r>
          </w:p>
        </w:tc>
        <w:tc>
          <w:tcPr>
            <w:tcW w:w="2189" w:type="dxa"/>
          </w:tcPr>
          <w:p w:rsidR="00135B7B" w:rsidRPr="00135B7B" w:rsidRDefault="00135B7B" w:rsidP="00135B7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35B7B">
              <w:rPr>
                <w:rFonts w:ascii="仿宋" w:eastAsia="仿宋" w:hAnsi="仿宋" w:cs="Times New Roman"/>
                <w:sz w:val="24"/>
                <w:szCs w:val="24"/>
              </w:rPr>
              <w:t>东南大学第五届化学化工实验竞赛</w:t>
            </w:r>
          </w:p>
        </w:tc>
        <w:tc>
          <w:tcPr>
            <w:tcW w:w="1659" w:type="dxa"/>
            <w:vMerge w:val="restart"/>
          </w:tcPr>
          <w:p w:rsidR="00135B7B" w:rsidRPr="00135B7B" w:rsidRDefault="00135B7B" w:rsidP="00277CB5">
            <w:pPr>
              <w:rPr>
                <w:rFonts w:ascii="仿宋" w:eastAsia="仿宋" w:hAnsi="仿宋"/>
                <w:sz w:val="24"/>
                <w:szCs w:val="24"/>
              </w:rPr>
            </w:pPr>
            <w:r w:rsidRPr="00135B7B">
              <w:rPr>
                <w:rFonts w:ascii="仿宋" w:eastAsia="仿宋" w:hAnsi="仿宋"/>
                <w:sz w:val="24"/>
                <w:szCs w:val="24"/>
              </w:rPr>
              <w:t>提高</w:t>
            </w:r>
            <w:r w:rsidRPr="00135B7B">
              <w:rPr>
                <w:rFonts w:ascii="仿宋" w:eastAsia="仿宋" w:hAnsi="仿宋" w:hint="eastAsia"/>
                <w:sz w:val="24"/>
                <w:szCs w:val="24"/>
              </w:rPr>
              <w:t>学生们的专业化</w:t>
            </w:r>
            <w:r w:rsidRPr="00135B7B">
              <w:rPr>
                <w:rFonts w:ascii="仿宋" w:eastAsia="仿宋" w:hAnsi="仿宋"/>
                <w:sz w:val="24"/>
                <w:szCs w:val="24"/>
              </w:rPr>
              <w:t>素质</w:t>
            </w:r>
            <w:r w:rsidRPr="00135B7B">
              <w:rPr>
                <w:rFonts w:ascii="仿宋" w:eastAsia="仿宋" w:hAnsi="仿宋" w:hint="eastAsia"/>
                <w:sz w:val="24"/>
                <w:szCs w:val="24"/>
              </w:rPr>
              <w:t>, 打开学生们的学术思想，激发他们的的学术思维与学术实践能力；</w:t>
            </w:r>
            <w:r w:rsidRPr="00135B7B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</w:tc>
        <w:tc>
          <w:tcPr>
            <w:tcW w:w="2106" w:type="dxa"/>
          </w:tcPr>
          <w:p w:rsidR="00135B7B" w:rsidRPr="00135B7B" w:rsidRDefault="00135B7B" w:rsidP="00277CB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东南大学</w:t>
            </w:r>
            <w:r w:rsidRPr="00135B7B">
              <w:rPr>
                <w:rFonts w:ascii="仿宋" w:eastAsia="仿宋" w:hAnsi="仿宋" w:hint="eastAsia"/>
                <w:sz w:val="24"/>
                <w:szCs w:val="24"/>
              </w:rPr>
              <w:t>本科生</w:t>
            </w:r>
          </w:p>
        </w:tc>
        <w:tc>
          <w:tcPr>
            <w:tcW w:w="1559" w:type="dxa"/>
          </w:tcPr>
          <w:p w:rsidR="00135B7B" w:rsidRPr="00135B7B" w:rsidRDefault="00135B7B" w:rsidP="00277CB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教务处</w:t>
            </w:r>
          </w:p>
        </w:tc>
      </w:tr>
      <w:tr w:rsidR="00135B7B" w:rsidRPr="00135B7B" w:rsidTr="00135B7B">
        <w:tc>
          <w:tcPr>
            <w:tcW w:w="1129" w:type="dxa"/>
          </w:tcPr>
          <w:p w:rsidR="00135B7B" w:rsidRPr="00135B7B" w:rsidRDefault="00135B7B" w:rsidP="00277CB5">
            <w:pPr>
              <w:rPr>
                <w:rFonts w:ascii="仿宋" w:eastAsia="仿宋" w:hAnsi="仿宋"/>
                <w:sz w:val="24"/>
                <w:szCs w:val="24"/>
              </w:rPr>
            </w:pPr>
            <w:r w:rsidRPr="00135B7B">
              <w:rPr>
                <w:rFonts w:ascii="仿宋" w:eastAsia="仿宋" w:hAnsi="仿宋" w:hint="eastAsia"/>
                <w:sz w:val="24"/>
                <w:szCs w:val="24"/>
              </w:rPr>
              <w:t>5月-6月</w:t>
            </w:r>
          </w:p>
        </w:tc>
        <w:tc>
          <w:tcPr>
            <w:tcW w:w="2189" w:type="dxa"/>
          </w:tcPr>
          <w:p w:rsidR="00135B7B" w:rsidRPr="00135B7B" w:rsidRDefault="00135B7B" w:rsidP="00277C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35B7B">
              <w:rPr>
                <w:rFonts w:ascii="仿宋" w:eastAsia="仿宋" w:hAnsi="仿宋" w:cs="Times New Roman"/>
                <w:sz w:val="24"/>
                <w:szCs w:val="24"/>
              </w:rPr>
              <w:t>Origin软件培训</w:t>
            </w:r>
          </w:p>
        </w:tc>
        <w:tc>
          <w:tcPr>
            <w:tcW w:w="1659" w:type="dxa"/>
            <w:vMerge/>
          </w:tcPr>
          <w:p w:rsidR="00135B7B" w:rsidRPr="00135B7B" w:rsidRDefault="00135B7B" w:rsidP="00277CB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06" w:type="dxa"/>
          </w:tcPr>
          <w:p w:rsidR="00135B7B" w:rsidRPr="00135B7B" w:rsidRDefault="00135B7B" w:rsidP="00277CB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35B7B">
              <w:rPr>
                <w:rFonts w:ascii="仿宋" w:eastAsia="仿宋" w:hAnsi="仿宋" w:hint="eastAsia"/>
                <w:sz w:val="24"/>
                <w:szCs w:val="24"/>
              </w:rPr>
              <w:t>东南大学研究生、本科生</w:t>
            </w:r>
          </w:p>
        </w:tc>
        <w:tc>
          <w:tcPr>
            <w:tcW w:w="1559" w:type="dxa"/>
          </w:tcPr>
          <w:p w:rsidR="00135B7B" w:rsidRPr="00135B7B" w:rsidRDefault="00135B7B" w:rsidP="00277CB5">
            <w:pPr>
              <w:rPr>
                <w:rFonts w:ascii="仿宋" w:eastAsia="仿宋" w:hAnsi="仿宋"/>
                <w:sz w:val="24"/>
                <w:szCs w:val="24"/>
              </w:rPr>
            </w:pPr>
            <w:r w:rsidRPr="00135B7B">
              <w:rPr>
                <w:rFonts w:ascii="仿宋" w:eastAsia="仿宋" w:hAnsi="仿宋" w:hint="eastAsia"/>
                <w:sz w:val="24"/>
                <w:szCs w:val="24"/>
              </w:rPr>
              <w:t>化学化工学院团委</w:t>
            </w:r>
          </w:p>
        </w:tc>
      </w:tr>
      <w:tr w:rsidR="00135B7B" w:rsidRPr="00135B7B" w:rsidTr="00135B7B">
        <w:tc>
          <w:tcPr>
            <w:tcW w:w="1129" w:type="dxa"/>
          </w:tcPr>
          <w:p w:rsidR="00135B7B" w:rsidRPr="00135B7B" w:rsidRDefault="00135B7B" w:rsidP="00277CB5">
            <w:pPr>
              <w:rPr>
                <w:rFonts w:ascii="仿宋" w:eastAsia="仿宋" w:hAnsi="仿宋"/>
                <w:sz w:val="24"/>
                <w:szCs w:val="24"/>
              </w:rPr>
            </w:pPr>
            <w:r w:rsidRPr="00135B7B">
              <w:rPr>
                <w:rFonts w:ascii="仿宋" w:eastAsia="仿宋" w:hAnsi="仿宋" w:hint="eastAsia"/>
                <w:sz w:val="24"/>
                <w:szCs w:val="24"/>
              </w:rPr>
              <w:t>5月-6月</w:t>
            </w:r>
          </w:p>
        </w:tc>
        <w:tc>
          <w:tcPr>
            <w:tcW w:w="2189" w:type="dxa"/>
          </w:tcPr>
          <w:p w:rsidR="00135B7B" w:rsidRPr="00135B7B" w:rsidRDefault="00135B7B" w:rsidP="00277C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35B7B">
              <w:rPr>
                <w:rFonts w:ascii="仿宋" w:eastAsia="仿宋" w:hAnsi="仿宋" w:cs="Times New Roman"/>
                <w:sz w:val="24"/>
                <w:szCs w:val="24"/>
              </w:rPr>
              <w:t>PS软件培训</w:t>
            </w:r>
          </w:p>
        </w:tc>
        <w:tc>
          <w:tcPr>
            <w:tcW w:w="1659" w:type="dxa"/>
            <w:vMerge/>
          </w:tcPr>
          <w:p w:rsidR="00135B7B" w:rsidRPr="00135B7B" w:rsidRDefault="00135B7B" w:rsidP="00277CB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06" w:type="dxa"/>
          </w:tcPr>
          <w:p w:rsidR="00135B7B" w:rsidRPr="00135B7B" w:rsidRDefault="00135B7B" w:rsidP="00277CB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35B7B">
              <w:rPr>
                <w:rFonts w:ascii="仿宋" w:eastAsia="仿宋" w:hAnsi="仿宋" w:hint="eastAsia"/>
                <w:sz w:val="24"/>
                <w:szCs w:val="24"/>
              </w:rPr>
              <w:t>东南大学研究生、本科生</w:t>
            </w:r>
          </w:p>
        </w:tc>
        <w:tc>
          <w:tcPr>
            <w:tcW w:w="1559" w:type="dxa"/>
          </w:tcPr>
          <w:p w:rsidR="00135B7B" w:rsidRPr="00135B7B" w:rsidRDefault="00135B7B" w:rsidP="00277CB5">
            <w:pPr>
              <w:rPr>
                <w:rFonts w:ascii="仿宋" w:eastAsia="仿宋" w:hAnsi="仿宋"/>
                <w:sz w:val="24"/>
                <w:szCs w:val="24"/>
              </w:rPr>
            </w:pPr>
            <w:r w:rsidRPr="00135B7B">
              <w:rPr>
                <w:rFonts w:ascii="仿宋" w:eastAsia="仿宋" w:hAnsi="仿宋" w:hint="eastAsia"/>
                <w:sz w:val="24"/>
                <w:szCs w:val="24"/>
              </w:rPr>
              <w:t>化学化工学院团委</w:t>
            </w:r>
          </w:p>
        </w:tc>
      </w:tr>
      <w:tr w:rsidR="00135B7B" w:rsidRPr="00135B7B" w:rsidTr="00135B7B">
        <w:tc>
          <w:tcPr>
            <w:tcW w:w="1129" w:type="dxa"/>
          </w:tcPr>
          <w:p w:rsidR="00135B7B" w:rsidRPr="00135B7B" w:rsidRDefault="00135B7B" w:rsidP="00277CB5">
            <w:pPr>
              <w:rPr>
                <w:rFonts w:ascii="仿宋" w:eastAsia="仿宋" w:hAnsi="仿宋"/>
                <w:sz w:val="24"/>
                <w:szCs w:val="24"/>
              </w:rPr>
            </w:pPr>
            <w:r w:rsidRPr="00135B7B">
              <w:rPr>
                <w:rFonts w:ascii="仿宋" w:eastAsia="仿宋" w:hAnsi="仿宋" w:hint="eastAsia"/>
                <w:sz w:val="24"/>
                <w:szCs w:val="24"/>
              </w:rPr>
              <w:t>5月-6月</w:t>
            </w:r>
          </w:p>
        </w:tc>
        <w:tc>
          <w:tcPr>
            <w:tcW w:w="2189" w:type="dxa"/>
          </w:tcPr>
          <w:p w:rsidR="00135B7B" w:rsidRPr="00135B7B" w:rsidRDefault="00135B7B" w:rsidP="00277C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35B7B">
              <w:rPr>
                <w:rFonts w:ascii="仿宋" w:eastAsia="仿宋" w:hAnsi="仿宋" w:cs="Times New Roman"/>
                <w:sz w:val="24"/>
                <w:szCs w:val="24"/>
              </w:rPr>
              <w:t>硕博学术沙龙</w:t>
            </w:r>
          </w:p>
        </w:tc>
        <w:tc>
          <w:tcPr>
            <w:tcW w:w="1659" w:type="dxa"/>
            <w:vMerge/>
          </w:tcPr>
          <w:p w:rsidR="00135B7B" w:rsidRPr="00135B7B" w:rsidRDefault="00135B7B" w:rsidP="00277CB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06" w:type="dxa"/>
          </w:tcPr>
          <w:p w:rsidR="00135B7B" w:rsidRPr="00135B7B" w:rsidRDefault="00135B7B" w:rsidP="00277CB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35B7B">
              <w:rPr>
                <w:rFonts w:ascii="仿宋" w:eastAsia="仿宋" w:hAnsi="仿宋" w:hint="eastAsia"/>
                <w:sz w:val="24"/>
                <w:szCs w:val="24"/>
              </w:rPr>
              <w:t>东南大学研究生</w:t>
            </w:r>
          </w:p>
        </w:tc>
        <w:tc>
          <w:tcPr>
            <w:tcW w:w="1559" w:type="dxa"/>
          </w:tcPr>
          <w:p w:rsidR="00135B7B" w:rsidRPr="00135B7B" w:rsidRDefault="00135B7B" w:rsidP="00277CB5">
            <w:pPr>
              <w:rPr>
                <w:rFonts w:ascii="仿宋" w:eastAsia="仿宋" w:hAnsi="仿宋"/>
                <w:sz w:val="24"/>
                <w:szCs w:val="24"/>
              </w:rPr>
            </w:pPr>
            <w:r w:rsidRPr="00135B7B">
              <w:rPr>
                <w:rFonts w:ascii="仿宋" w:eastAsia="仿宋" w:hAnsi="仿宋" w:hint="eastAsia"/>
                <w:sz w:val="24"/>
                <w:szCs w:val="24"/>
              </w:rPr>
              <w:t>化学化工学院团委</w:t>
            </w:r>
          </w:p>
        </w:tc>
      </w:tr>
      <w:tr w:rsidR="00135B7B" w:rsidRPr="00135B7B" w:rsidTr="00135B7B">
        <w:tc>
          <w:tcPr>
            <w:tcW w:w="1129" w:type="dxa"/>
          </w:tcPr>
          <w:p w:rsidR="00135B7B" w:rsidRPr="00135B7B" w:rsidRDefault="00135B7B" w:rsidP="00277CB5">
            <w:pPr>
              <w:rPr>
                <w:rFonts w:ascii="仿宋" w:eastAsia="仿宋" w:hAnsi="仿宋"/>
                <w:sz w:val="24"/>
                <w:szCs w:val="24"/>
              </w:rPr>
            </w:pPr>
            <w:r w:rsidRPr="00135B7B">
              <w:rPr>
                <w:rFonts w:ascii="仿宋" w:eastAsia="仿宋" w:hAnsi="仿宋" w:hint="eastAsia"/>
                <w:sz w:val="24"/>
                <w:szCs w:val="24"/>
              </w:rPr>
              <w:t>4月-5月</w:t>
            </w:r>
          </w:p>
        </w:tc>
        <w:tc>
          <w:tcPr>
            <w:tcW w:w="2189" w:type="dxa"/>
          </w:tcPr>
          <w:p w:rsidR="00135B7B" w:rsidRPr="00135B7B" w:rsidRDefault="00135B7B" w:rsidP="00277C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35B7B">
              <w:rPr>
                <w:rFonts w:ascii="仿宋" w:eastAsia="仿宋" w:hAnsi="仿宋" w:cs="Times New Roman"/>
                <w:sz w:val="24"/>
                <w:szCs w:val="24"/>
              </w:rPr>
              <w:t>掼蛋比赛</w:t>
            </w:r>
          </w:p>
        </w:tc>
        <w:tc>
          <w:tcPr>
            <w:tcW w:w="1659" w:type="dxa"/>
            <w:vMerge w:val="restart"/>
          </w:tcPr>
          <w:p w:rsidR="00135B7B" w:rsidRPr="00135B7B" w:rsidRDefault="00135B7B" w:rsidP="00277CB5">
            <w:pPr>
              <w:rPr>
                <w:rFonts w:ascii="仿宋" w:eastAsia="仿宋" w:hAnsi="仿宋"/>
                <w:sz w:val="24"/>
                <w:szCs w:val="24"/>
              </w:rPr>
            </w:pPr>
            <w:r w:rsidRPr="00135B7B">
              <w:rPr>
                <w:rFonts w:ascii="仿宋" w:eastAsia="仿宋" w:hAnsi="仿宋" w:cs="Times New Roman" w:hint="eastAsia"/>
                <w:sz w:val="24"/>
                <w:szCs w:val="24"/>
              </w:rPr>
              <w:t>促进大学生全面发展健康的心理品质，使大学生克服依赖心理增强独立性，带领他们在繁琐的科研生活与学习生活中发现乐趣，释放心理压力；</w:t>
            </w:r>
          </w:p>
        </w:tc>
        <w:tc>
          <w:tcPr>
            <w:tcW w:w="2106" w:type="dxa"/>
          </w:tcPr>
          <w:p w:rsidR="00135B7B" w:rsidRPr="00135B7B" w:rsidRDefault="00135B7B" w:rsidP="00277CB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35B7B">
              <w:rPr>
                <w:rFonts w:ascii="仿宋" w:eastAsia="仿宋" w:hAnsi="仿宋" w:hint="eastAsia"/>
                <w:sz w:val="24"/>
                <w:szCs w:val="24"/>
              </w:rPr>
              <w:t>东南大学研究生、本科生</w:t>
            </w:r>
          </w:p>
        </w:tc>
        <w:tc>
          <w:tcPr>
            <w:tcW w:w="1559" w:type="dxa"/>
          </w:tcPr>
          <w:p w:rsidR="00135B7B" w:rsidRPr="00135B7B" w:rsidRDefault="00135B7B" w:rsidP="00277CB5">
            <w:pPr>
              <w:rPr>
                <w:rFonts w:ascii="仿宋" w:eastAsia="仿宋" w:hAnsi="仿宋"/>
                <w:sz w:val="24"/>
                <w:szCs w:val="24"/>
              </w:rPr>
            </w:pPr>
            <w:r w:rsidRPr="00135B7B">
              <w:rPr>
                <w:rFonts w:ascii="仿宋" w:eastAsia="仿宋" w:hAnsi="仿宋" w:hint="eastAsia"/>
                <w:sz w:val="24"/>
                <w:szCs w:val="24"/>
              </w:rPr>
              <w:t>化学化工学院团委</w:t>
            </w:r>
          </w:p>
        </w:tc>
      </w:tr>
      <w:tr w:rsidR="00135B7B" w:rsidRPr="00135B7B" w:rsidTr="00135B7B">
        <w:tc>
          <w:tcPr>
            <w:tcW w:w="1129" w:type="dxa"/>
          </w:tcPr>
          <w:p w:rsidR="00135B7B" w:rsidRPr="00135B7B" w:rsidRDefault="00135B7B" w:rsidP="00277CB5">
            <w:pPr>
              <w:rPr>
                <w:rFonts w:ascii="仿宋" w:eastAsia="仿宋" w:hAnsi="仿宋"/>
                <w:sz w:val="24"/>
                <w:szCs w:val="24"/>
              </w:rPr>
            </w:pPr>
            <w:r w:rsidRPr="00135B7B">
              <w:rPr>
                <w:rFonts w:ascii="仿宋" w:eastAsia="仿宋" w:hAnsi="仿宋" w:hint="eastAsia"/>
                <w:sz w:val="24"/>
                <w:szCs w:val="24"/>
              </w:rPr>
              <w:t>4月-5月</w:t>
            </w:r>
          </w:p>
        </w:tc>
        <w:tc>
          <w:tcPr>
            <w:tcW w:w="2189" w:type="dxa"/>
          </w:tcPr>
          <w:p w:rsidR="00135B7B" w:rsidRPr="00135B7B" w:rsidRDefault="00135B7B" w:rsidP="00277C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35B7B">
              <w:rPr>
                <w:rFonts w:ascii="仿宋" w:eastAsia="仿宋" w:hAnsi="仿宋" w:cs="Times New Roman"/>
                <w:sz w:val="24"/>
                <w:szCs w:val="24"/>
              </w:rPr>
              <w:t>心理健康讲座</w:t>
            </w:r>
          </w:p>
        </w:tc>
        <w:tc>
          <w:tcPr>
            <w:tcW w:w="1659" w:type="dxa"/>
            <w:vMerge/>
          </w:tcPr>
          <w:p w:rsidR="00135B7B" w:rsidRPr="00135B7B" w:rsidRDefault="00135B7B" w:rsidP="00277CB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06" w:type="dxa"/>
          </w:tcPr>
          <w:p w:rsidR="00135B7B" w:rsidRPr="00135B7B" w:rsidRDefault="00135B7B" w:rsidP="00277CB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35B7B">
              <w:rPr>
                <w:rFonts w:ascii="仿宋" w:eastAsia="仿宋" w:hAnsi="仿宋" w:hint="eastAsia"/>
                <w:sz w:val="24"/>
                <w:szCs w:val="24"/>
              </w:rPr>
              <w:t>东南大学研究生、本科生</w:t>
            </w:r>
          </w:p>
        </w:tc>
        <w:tc>
          <w:tcPr>
            <w:tcW w:w="1559" w:type="dxa"/>
          </w:tcPr>
          <w:p w:rsidR="00135B7B" w:rsidRPr="00135B7B" w:rsidRDefault="00135B7B" w:rsidP="00277CB5">
            <w:pPr>
              <w:rPr>
                <w:rFonts w:ascii="仿宋" w:eastAsia="仿宋" w:hAnsi="仿宋"/>
                <w:sz w:val="24"/>
                <w:szCs w:val="24"/>
              </w:rPr>
            </w:pPr>
            <w:r w:rsidRPr="00135B7B">
              <w:rPr>
                <w:rFonts w:ascii="仿宋" w:eastAsia="仿宋" w:hAnsi="仿宋" w:hint="eastAsia"/>
                <w:sz w:val="24"/>
                <w:szCs w:val="24"/>
              </w:rPr>
              <w:t>化学化工学院团委</w:t>
            </w:r>
          </w:p>
        </w:tc>
      </w:tr>
      <w:tr w:rsidR="00135B7B" w:rsidRPr="00135B7B" w:rsidTr="00135B7B">
        <w:tc>
          <w:tcPr>
            <w:tcW w:w="1129" w:type="dxa"/>
          </w:tcPr>
          <w:p w:rsidR="00135B7B" w:rsidRPr="00135B7B" w:rsidRDefault="00135B7B" w:rsidP="00277CB5">
            <w:pPr>
              <w:rPr>
                <w:rFonts w:ascii="仿宋" w:eastAsia="仿宋" w:hAnsi="仿宋"/>
                <w:sz w:val="24"/>
                <w:szCs w:val="24"/>
              </w:rPr>
            </w:pPr>
            <w:r w:rsidRPr="00135B7B">
              <w:rPr>
                <w:rFonts w:ascii="仿宋" w:eastAsia="仿宋" w:hAnsi="仿宋" w:hint="eastAsia"/>
                <w:sz w:val="24"/>
                <w:szCs w:val="24"/>
              </w:rPr>
              <w:t>5月-6月</w:t>
            </w:r>
          </w:p>
        </w:tc>
        <w:tc>
          <w:tcPr>
            <w:tcW w:w="2189" w:type="dxa"/>
          </w:tcPr>
          <w:p w:rsidR="00135B7B" w:rsidRPr="00135B7B" w:rsidRDefault="00135B7B" w:rsidP="00277CB5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135B7B">
              <w:rPr>
                <w:rFonts w:ascii="仿宋" w:eastAsia="仿宋" w:hAnsi="仿宋" w:cs="Times New Roman"/>
                <w:sz w:val="24"/>
                <w:szCs w:val="24"/>
              </w:rPr>
              <w:t xml:space="preserve">   趣味化学DIY</w:t>
            </w:r>
          </w:p>
        </w:tc>
        <w:tc>
          <w:tcPr>
            <w:tcW w:w="1659" w:type="dxa"/>
            <w:vMerge/>
          </w:tcPr>
          <w:p w:rsidR="00135B7B" w:rsidRPr="00135B7B" w:rsidRDefault="00135B7B" w:rsidP="00277CB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06" w:type="dxa"/>
          </w:tcPr>
          <w:p w:rsidR="00135B7B" w:rsidRPr="00135B7B" w:rsidRDefault="00135B7B" w:rsidP="00277CB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35B7B">
              <w:rPr>
                <w:rFonts w:ascii="仿宋" w:eastAsia="仿宋" w:hAnsi="仿宋" w:hint="eastAsia"/>
                <w:sz w:val="24"/>
                <w:szCs w:val="24"/>
              </w:rPr>
              <w:t>东南大学研究生、本科生</w:t>
            </w:r>
          </w:p>
        </w:tc>
        <w:tc>
          <w:tcPr>
            <w:tcW w:w="1559" w:type="dxa"/>
          </w:tcPr>
          <w:p w:rsidR="00135B7B" w:rsidRPr="00135B7B" w:rsidRDefault="00135B7B" w:rsidP="00277CB5">
            <w:pPr>
              <w:rPr>
                <w:rFonts w:ascii="仿宋" w:eastAsia="仿宋" w:hAnsi="仿宋"/>
                <w:sz w:val="24"/>
                <w:szCs w:val="24"/>
              </w:rPr>
            </w:pPr>
            <w:r w:rsidRPr="00135B7B">
              <w:rPr>
                <w:rFonts w:ascii="仿宋" w:eastAsia="仿宋" w:hAnsi="仿宋" w:hint="eastAsia"/>
                <w:sz w:val="24"/>
                <w:szCs w:val="24"/>
              </w:rPr>
              <w:t>化学化工学院团委</w:t>
            </w:r>
          </w:p>
        </w:tc>
      </w:tr>
      <w:tr w:rsidR="00135B7B" w:rsidRPr="00135B7B" w:rsidTr="00135B7B">
        <w:tc>
          <w:tcPr>
            <w:tcW w:w="1129" w:type="dxa"/>
          </w:tcPr>
          <w:p w:rsidR="00135B7B" w:rsidRPr="00135B7B" w:rsidRDefault="00135B7B" w:rsidP="00277CB5">
            <w:pPr>
              <w:rPr>
                <w:rFonts w:ascii="仿宋" w:eastAsia="仿宋" w:hAnsi="仿宋"/>
                <w:sz w:val="24"/>
                <w:szCs w:val="24"/>
              </w:rPr>
            </w:pPr>
            <w:r w:rsidRPr="00135B7B">
              <w:rPr>
                <w:rFonts w:ascii="仿宋" w:eastAsia="仿宋" w:hAnsi="仿宋" w:hint="eastAsia"/>
                <w:sz w:val="24"/>
                <w:szCs w:val="24"/>
              </w:rPr>
              <w:t>5月-6月</w:t>
            </w:r>
          </w:p>
        </w:tc>
        <w:tc>
          <w:tcPr>
            <w:tcW w:w="2189" w:type="dxa"/>
          </w:tcPr>
          <w:p w:rsidR="00135B7B" w:rsidRPr="00135B7B" w:rsidRDefault="00135B7B" w:rsidP="00277CB5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135B7B">
              <w:rPr>
                <w:rFonts w:ascii="仿宋" w:eastAsia="仿宋" w:hAnsi="仿宋" w:cs="Times New Roman"/>
                <w:sz w:val="24"/>
                <w:szCs w:val="24"/>
              </w:rPr>
              <w:t>化学化工学院第二届简历设计暨模拟求职大赛</w:t>
            </w:r>
          </w:p>
        </w:tc>
        <w:tc>
          <w:tcPr>
            <w:tcW w:w="1659" w:type="dxa"/>
          </w:tcPr>
          <w:p w:rsidR="00135B7B" w:rsidRPr="00135B7B" w:rsidRDefault="00135B7B" w:rsidP="00277CB5">
            <w:pPr>
              <w:rPr>
                <w:rFonts w:ascii="仿宋" w:eastAsia="仿宋" w:hAnsi="仿宋"/>
                <w:sz w:val="24"/>
                <w:szCs w:val="24"/>
              </w:rPr>
            </w:pPr>
            <w:r w:rsidRPr="00135B7B">
              <w:rPr>
                <w:rFonts w:ascii="仿宋" w:eastAsia="仿宋" w:hAnsi="仿宋" w:hint="eastAsia"/>
                <w:sz w:val="24"/>
                <w:szCs w:val="24"/>
              </w:rPr>
              <w:t>培养学生们的求职经验技巧，锻炼他们的求职能力</w:t>
            </w:r>
          </w:p>
        </w:tc>
        <w:tc>
          <w:tcPr>
            <w:tcW w:w="2106" w:type="dxa"/>
          </w:tcPr>
          <w:p w:rsidR="00135B7B" w:rsidRPr="00135B7B" w:rsidRDefault="00135B7B" w:rsidP="00277CB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35B7B">
              <w:rPr>
                <w:rFonts w:ascii="仿宋" w:eastAsia="仿宋" w:hAnsi="仿宋" w:hint="eastAsia"/>
                <w:sz w:val="24"/>
                <w:szCs w:val="24"/>
              </w:rPr>
              <w:t>化学化工学院研究生、本科生</w:t>
            </w:r>
          </w:p>
        </w:tc>
        <w:tc>
          <w:tcPr>
            <w:tcW w:w="1559" w:type="dxa"/>
          </w:tcPr>
          <w:p w:rsidR="00135B7B" w:rsidRPr="00135B7B" w:rsidRDefault="00135B7B" w:rsidP="00277CB5">
            <w:pPr>
              <w:rPr>
                <w:rFonts w:ascii="仿宋" w:eastAsia="仿宋" w:hAnsi="仿宋"/>
                <w:sz w:val="24"/>
                <w:szCs w:val="24"/>
              </w:rPr>
            </w:pPr>
            <w:r w:rsidRPr="00135B7B">
              <w:rPr>
                <w:rFonts w:ascii="仿宋" w:eastAsia="仿宋" w:hAnsi="仿宋" w:hint="eastAsia"/>
                <w:sz w:val="24"/>
                <w:szCs w:val="24"/>
              </w:rPr>
              <w:t>化学化工学院团委</w:t>
            </w:r>
          </w:p>
        </w:tc>
      </w:tr>
    </w:tbl>
    <w:p w:rsidR="00081E40" w:rsidRDefault="00081E40" w:rsidP="00081E40">
      <w:pPr>
        <w:spacing w:line="520" w:lineRule="exact"/>
        <w:rPr>
          <w:rFonts w:ascii="仿宋" w:eastAsia="仿宋" w:hAnsi="仿宋"/>
          <w:b/>
          <w:kern w:val="0"/>
          <w:sz w:val="28"/>
          <w:szCs w:val="28"/>
        </w:rPr>
      </w:pPr>
    </w:p>
    <w:p w:rsidR="00A501E8" w:rsidRDefault="00A501E8" w:rsidP="00A501E8">
      <w:pPr>
        <w:pStyle w:val="a3"/>
        <w:numPr>
          <w:ilvl w:val="0"/>
          <w:numId w:val="22"/>
        </w:numPr>
        <w:spacing w:line="520" w:lineRule="exact"/>
        <w:ind w:firstLineChars="0"/>
        <w:rPr>
          <w:rFonts w:ascii="Times New Roman" w:eastAsia="仿宋" w:hAnsi="Times New Roman" w:cs="Times New Roman"/>
          <w:b/>
          <w:sz w:val="32"/>
          <w:szCs w:val="32"/>
        </w:rPr>
      </w:pPr>
      <w:r>
        <w:rPr>
          <w:rFonts w:ascii="Times New Roman" w:eastAsia="仿宋" w:hAnsi="Times New Roman" w:cs="Times New Roman" w:hint="eastAsia"/>
          <w:b/>
          <w:sz w:val="32"/>
          <w:szCs w:val="32"/>
        </w:rPr>
        <w:t>组织方式：</w:t>
      </w:r>
    </w:p>
    <w:p w:rsidR="00A501E8" w:rsidRPr="005E391A" w:rsidRDefault="00E65148" w:rsidP="005E391A">
      <w:pPr>
        <w:spacing w:line="460" w:lineRule="exact"/>
        <w:rPr>
          <w:rFonts w:ascii="仿宋" w:eastAsia="仿宋" w:hAnsi="仿宋"/>
          <w:sz w:val="28"/>
          <w:szCs w:val="28"/>
        </w:rPr>
      </w:pPr>
      <w:r w:rsidRPr="005E391A">
        <w:rPr>
          <w:rFonts w:ascii="仿宋" w:eastAsia="仿宋" w:hAnsi="仿宋" w:hint="eastAsia"/>
          <w:sz w:val="28"/>
          <w:szCs w:val="28"/>
        </w:rPr>
        <w:t>院</w:t>
      </w:r>
      <w:r w:rsidR="00A501E8" w:rsidRPr="005E391A">
        <w:rPr>
          <w:rFonts w:ascii="仿宋" w:eastAsia="仿宋" w:hAnsi="仿宋" w:hint="eastAsia"/>
          <w:sz w:val="28"/>
          <w:szCs w:val="28"/>
        </w:rPr>
        <w:t>领导参加</w:t>
      </w:r>
      <w:r w:rsidRPr="005E391A">
        <w:rPr>
          <w:rFonts w:ascii="仿宋" w:eastAsia="仿宋" w:hAnsi="仿宋" w:hint="eastAsia"/>
          <w:sz w:val="28"/>
          <w:szCs w:val="28"/>
        </w:rPr>
        <w:t>各</w:t>
      </w:r>
      <w:r w:rsidR="005E391A" w:rsidRPr="005E391A">
        <w:rPr>
          <w:rFonts w:ascii="仿宋" w:eastAsia="仿宋" w:hAnsi="仿宋" w:hint="eastAsia"/>
          <w:sz w:val="28"/>
          <w:szCs w:val="28"/>
        </w:rPr>
        <w:t>教研室</w:t>
      </w:r>
      <w:r w:rsidR="005E391A" w:rsidRPr="005E391A">
        <w:rPr>
          <w:rFonts w:ascii="仿宋" w:eastAsia="仿宋" w:hAnsi="仿宋"/>
          <w:sz w:val="28"/>
          <w:szCs w:val="28"/>
        </w:rPr>
        <w:t>和人才修订的讨论，参与到各类活动和座谈会中</w:t>
      </w:r>
      <w:r w:rsidR="00A501E8" w:rsidRPr="005E391A">
        <w:rPr>
          <w:rFonts w:ascii="仿宋" w:eastAsia="仿宋" w:hAnsi="仿宋" w:hint="eastAsia"/>
          <w:sz w:val="28"/>
          <w:szCs w:val="28"/>
        </w:rPr>
        <w:t>。</w:t>
      </w:r>
    </w:p>
    <w:p w:rsidR="00E04AC8" w:rsidRDefault="00E04AC8" w:rsidP="00E04AC8">
      <w:pPr>
        <w:pStyle w:val="a3"/>
        <w:numPr>
          <w:ilvl w:val="0"/>
          <w:numId w:val="22"/>
        </w:numPr>
        <w:spacing w:line="520" w:lineRule="exact"/>
        <w:ind w:firstLineChars="0"/>
        <w:rPr>
          <w:rFonts w:ascii="Times New Roman" w:eastAsia="仿宋" w:hAnsi="Times New Roman" w:cs="Times New Roman"/>
          <w:b/>
          <w:sz w:val="32"/>
          <w:szCs w:val="32"/>
        </w:rPr>
      </w:pPr>
      <w:r>
        <w:rPr>
          <w:rFonts w:ascii="Times New Roman" w:eastAsia="仿宋" w:hAnsi="Times New Roman" w:cs="Times New Roman"/>
          <w:b/>
          <w:sz w:val="32"/>
          <w:szCs w:val="32"/>
        </w:rPr>
        <w:t>宣传方案</w:t>
      </w:r>
      <w:r w:rsidR="00354AF6">
        <w:rPr>
          <w:rFonts w:ascii="Times New Roman" w:eastAsia="仿宋" w:hAnsi="Times New Roman" w:cs="Times New Roman" w:hint="eastAsia"/>
          <w:b/>
          <w:sz w:val="32"/>
          <w:szCs w:val="32"/>
        </w:rPr>
        <w:t>：</w:t>
      </w:r>
    </w:p>
    <w:p w:rsidR="00E04AC8" w:rsidRPr="00731BC9" w:rsidRDefault="00E04AC8" w:rsidP="001065A7">
      <w:pPr>
        <w:pStyle w:val="a8"/>
        <w:snapToGrid w:val="0"/>
        <w:spacing w:before="0" w:beforeAutospacing="0" w:after="0" w:afterAutospacing="0" w:line="520" w:lineRule="exact"/>
        <w:ind w:firstLineChars="200" w:firstLine="562"/>
        <w:rPr>
          <w:rFonts w:ascii="仿宋" w:eastAsia="仿宋" w:hAnsi="仿宋" w:cstheme="minorBidi"/>
          <w:b/>
          <w:kern w:val="2"/>
          <w:sz w:val="28"/>
          <w:szCs w:val="28"/>
        </w:rPr>
      </w:pPr>
      <w:r w:rsidRPr="00731BC9">
        <w:rPr>
          <w:rFonts w:ascii="仿宋" w:eastAsia="仿宋" w:hAnsi="仿宋" w:cstheme="minorBidi" w:hint="eastAsia"/>
          <w:b/>
          <w:kern w:val="2"/>
          <w:sz w:val="28"/>
          <w:szCs w:val="28"/>
        </w:rPr>
        <w:lastRenderedPageBreak/>
        <w:t>1</w:t>
      </w:r>
      <w:r w:rsidR="00731BC9" w:rsidRPr="00731BC9">
        <w:rPr>
          <w:rFonts w:ascii="仿宋" w:eastAsia="仿宋" w:hAnsi="仿宋" w:cstheme="minorBidi" w:hint="eastAsia"/>
          <w:b/>
          <w:kern w:val="2"/>
          <w:sz w:val="28"/>
          <w:szCs w:val="28"/>
        </w:rPr>
        <w:t>．</w:t>
      </w:r>
      <w:r w:rsidR="00731BC9">
        <w:rPr>
          <w:rFonts w:ascii="仿宋" w:eastAsia="仿宋" w:hAnsi="仿宋" w:cstheme="minorBidi" w:hint="eastAsia"/>
          <w:b/>
          <w:kern w:val="2"/>
          <w:sz w:val="28"/>
          <w:szCs w:val="28"/>
        </w:rPr>
        <w:t>专题网站</w:t>
      </w:r>
    </w:p>
    <w:p w:rsidR="00E04AC8" w:rsidRPr="00217F6F" w:rsidRDefault="005E391A" w:rsidP="001065A7">
      <w:pPr>
        <w:pStyle w:val="a8"/>
        <w:snapToGrid w:val="0"/>
        <w:spacing w:before="0" w:beforeAutospacing="0" w:after="0" w:afterAutospacing="0" w:line="520" w:lineRule="exact"/>
        <w:ind w:firstLineChars="200" w:firstLine="560"/>
        <w:rPr>
          <w:rFonts w:ascii="仿宋" w:eastAsia="仿宋" w:hAnsi="仿宋" w:cstheme="minorBidi"/>
          <w:kern w:val="2"/>
          <w:sz w:val="28"/>
          <w:szCs w:val="28"/>
        </w:rPr>
      </w:pPr>
      <w:r>
        <w:rPr>
          <w:rFonts w:ascii="仿宋" w:eastAsia="仿宋" w:hAnsi="仿宋" w:cstheme="minorBidi" w:hint="eastAsia"/>
          <w:kern w:val="2"/>
          <w:sz w:val="28"/>
          <w:szCs w:val="28"/>
        </w:rPr>
        <w:t>在</w:t>
      </w:r>
      <w:r>
        <w:rPr>
          <w:rFonts w:ascii="仿宋" w:eastAsia="仿宋" w:hAnsi="仿宋" w:cstheme="minorBidi"/>
          <w:kern w:val="2"/>
          <w:sz w:val="28"/>
          <w:szCs w:val="28"/>
        </w:rPr>
        <w:t>学院网站</w:t>
      </w:r>
      <w:r>
        <w:rPr>
          <w:rFonts w:ascii="仿宋" w:eastAsia="仿宋" w:hAnsi="仿宋" w:cstheme="minorBidi" w:hint="eastAsia"/>
          <w:kern w:val="2"/>
          <w:sz w:val="28"/>
          <w:szCs w:val="28"/>
        </w:rPr>
        <w:t>及时跟踪宣传报道</w:t>
      </w:r>
      <w:r w:rsidRPr="00217F6F">
        <w:rPr>
          <w:rFonts w:ascii="仿宋" w:eastAsia="仿宋" w:hAnsi="仿宋" w:cstheme="minorBidi" w:hint="eastAsia"/>
          <w:kern w:val="2"/>
          <w:sz w:val="28"/>
          <w:szCs w:val="28"/>
        </w:rPr>
        <w:t>“教育思想大讨论”</w:t>
      </w:r>
      <w:r>
        <w:rPr>
          <w:rFonts w:ascii="仿宋" w:eastAsia="仿宋" w:hAnsi="仿宋" w:cstheme="minorBidi" w:hint="eastAsia"/>
          <w:kern w:val="2"/>
          <w:sz w:val="28"/>
          <w:szCs w:val="28"/>
        </w:rPr>
        <w:t>最新进展。</w:t>
      </w:r>
      <w:r w:rsidRPr="00217F6F">
        <w:rPr>
          <w:rFonts w:ascii="仿宋" w:eastAsia="仿宋" w:hAnsi="仿宋" w:cstheme="minorBidi"/>
          <w:kern w:val="2"/>
          <w:sz w:val="28"/>
          <w:szCs w:val="28"/>
        </w:rPr>
        <w:t xml:space="preserve"> </w:t>
      </w:r>
    </w:p>
    <w:p w:rsidR="00E04AC8" w:rsidRPr="00731BC9" w:rsidRDefault="00E04AC8" w:rsidP="001065A7">
      <w:pPr>
        <w:pStyle w:val="a8"/>
        <w:snapToGrid w:val="0"/>
        <w:spacing w:before="0" w:beforeAutospacing="0" w:after="0" w:afterAutospacing="0" w:line="520" w:lineRule="exact"/>
        <w:ind w:firstLineChars="200" w:firstLine="562"/>
        <w:rPr>
          <w:rFonts w:ascii="仿宋" w:eastAsia="仿宋" w:hAnsi="仿宋" w:cstheme="minorBidi"/>
          <w:b/>
          <w:kern w:val="2"/>
          <w:sz w:val="28"/>
          <w:szCs w:val="28"/>
        </w:rPr>
      </w:pPr>
      <w:r w:rsidRPr="00731BC9">
        <w:rPr>
          <w:rFonts w:ascii="仿宋" w:eastAsia="仿宋" w:hAnsi="仿宋" w:cstheme="minorBidi" w:hint="eastAsia"/>
          <w:b/>
          <w:kern w:val="2"/>
          <w:sz w:val="28"/>
          <w:szCs w:val="28"/>
        </w:rPr>
        <w:t>2</w:t>
      </w:r>
      <w:r w:rsidR="00731BC9" w:rsidRPr="00731BC9">
        <w:rPr>
          <w:rFonts w:ascii="仿宋" w:eastAsia="仿宋" w:hAnsi="仿宋" w:cstheme="minorBidi" w:hint="eastAsia"/>
          <w:b/>
          <w:kern w:val="2"/>
          <w:sz w:val="28"/>
          <w:szCs w:val="28"/>
        </w:rPr>
        <w:t>．</w:t>
      </w:r>
      <w:r w:rsidR="00731BC9">
        <w:rPr>
          <w:rFonts w:ascii="仿宋" w:eastAsia="仿宋" w:hAnsi="仿宋" w:cstheme="minorBidi" w:hint="eastAsia"/>
          <w:b/>
          <w:kern w:val="2"/>
          <w:sz w:val="28"/>
          <w:szCs w:val="28"/>
        </w:rPr>
        <w:t>新媒体矩阵</w:t>
      </w:r>
    </w:p>
    <w:p w:rsidR="00E04AC8" w:rsidRPr="00217F6F" w:rsidRDefault="00E04AC8" w:rsidP="001065A7">
      <w:pPr>
        <w:pStyle w:val="a8"/>
        <w:snapToGrid w:val="0"/>
        <w:spacing w:before="0" w:beforeAutospacing="0" w:after="0" w:afterAutospacing="0" w:line="520" w:lineRule="exact"/>
        <w:ind w:firstLineChars="200" w:firstLine="560"/>
        <w:rPr>
          <w:rFonts w:ascii="仿宋" w:eastAsia="仿宋" w:hAnsi="仿宋" w:cstheme="minorBidi"/>
          <w:kern w:val="2"/>
          <w:sz w:val="28"/>
          <w:szCs w:val="28"/>
        </w:rPr>
      </w:pPr>
      <w:r w:rsidRPr="00217F6F">
        <w:rPr>
          <w:rFonts w:ascii="仿宋" w:eastAsia="仿宋" w:hAnsi="仿宋" w:cstheme="minorBidi" w:hint="eastAsia"/>
          <w:kern w:val="2"/>
          <w:sz w:val="28"/>
          <w:szCs w:val="28"/>
        </w:rPr>
        <w:t>、院系</w:t>
      </w:r>
      <w:r w:rsidR="005E391A">
        <w:rPr>
          <w:rFonts w:ascii="仿宋" w:eastAsia="仿宋" w:hAnsi="仿宋" w:cstheme="minorBidi" w:hint="eastAsia"/>
          <w:kern w:val="2"/>
          <w:sz w:val="28"/>
          <w:szCs w:val="28"/>
        </w:rPr>
        <w:t>微信平台与学校</w:t>
      </w:r>
      <w:r w:rsidR="005E391A" w:rsidRPr="00217F6F">
        <w:rPr>
          <w:rFonts w:ascii="仿宋" w:eastAsia="仿宋" w:hAnsi="仿宋" w:cstheme="minorBidi" w:hint="eastAsia"/>
          <w:kern w:val="2"/>
          <w:sz w:val="28"/>
          <w:szCs w:val="28"/>
        </w:rPr>
        <w:t>微信平台与相关部门</w:t>
      </w:r>
      <w:r w:rsidR="005E391A">
        <w:rPr>
          <w:rFonts w:ascii="仿宋" w:eastAsia="仿宋" w:hAnsi="仿宋" w:cstheme="minorBidi" w:hint="eastAsia"/>
          <w:kern w:val="2"/>
          <w:sz w:val="28"/>
          <w:szCs w:val="28"/>
        </w:rPr>
        <w:t>同</w:t>
      </w:r>
      <w:r w:rsidRPr="00217F6F">
        <w:rPr>
          <w:rFonts w:ascii="仿宋" w:eastAsia="仿宋" w:hAnsi="仿宋" w:cstheme="minorBidi" w:hint="eastAsia"/>
          <w:kern w:val="2"/>
          <w:sz w:val="28"/>
          <w:szCs w:val="28"/>
        </w:rPr>
        <w:t>步推出专题报道，多线齐发，多平台联动。</w:t>
      </w:r>
    </w:p>
    <w:p w:rsidR="00E04AC8" w:rsidRPr="00731BC9" w:rsidRDefault="00E04AC8" w:rsidP="001065A7">
      <w:pPr>
        <w:pStyle w:val="a8"/>
        <w:snapToGrid w:val="0"/>
        <w:spacing w:before="0" w:beforeAutospacing="0" w:after="0" w:afterAutospacing="0" w:line="520" w:lineRule="exact"/>
        <w:ind w:firstLineChars="200" w:firstLine="562"/>
        <w:rPr>
          <w:rFonts w:ascii="仿宋" w:eastAsia="仿宋" w:hAnsi="仿宋" w:cstheme="minorBidi"/>
          <w:b/>
          <w:kern w:val="2"/>
          <w:sz w:val="28"/>
          <w:szCs w:val="28"/>
        </w:rPr>
      </w:pPr>
      <w:r w:rsidRPr="00731BC9">
        <w:rPr>
          <w:rFonts w:ascii="仿宋" w:eastAsia="仿宋" w:hAnsi="仿宋" w:cstheme="minorBidi" w:hint="eastAsia"/>
          <w:b/>
          <w:kern w:val="2"/>
          <w:sz w:val="28"/>
          <w:szCs w:val="28"/>
        </w:rPr>
        <w:t>3</w:t>
      </w:r>
      <w:r w:rsidR="00731BC9" w:rsidRPr="00731BC9">
        <w:rPr>
          <w:rFonts w:ascii="仿宋" w:eastAsia="仿宋" w:hAnsi="仿宋" w:cstheme="minorBidi" w:hint="eastAsia"/>
          <w:b/>
          <w:kern w:val="2"/>
          <w:sz w:val="28"/>
          <w:szCs w:val="28"/>
        </w:rPr>
        <w:t>．</w:t>
      </w:r>
      <w:r w:rsidRPr="00731BC9">
        <w:rPr>
          <w:rFonts w:ascii="仿宋" w:eastAsia="仿宋" w:hAnsi="仿宋" w:cstheme="minorBidi" w:hint="eastAsia"/>
          <w:b/>
          <w:kern w:val="2"/>
          <w:sz w:val="28"/>
          <w:szCs w:val="28"/>
        </w:rPr>
        <w:t>专题简报</w:t>
      </w:r>
    </w:p>
    <w:p w:rsidR="00E04AC8" w:rsidRPr="00217F6F" w:rsidRDefault="00E04AC8" w:rsidP="001065A7">
      <w:pPr>
        <w:pStyle w:val="a8"/>
        <w:snapToGrid w:val="0"/>
        <w:spacing w:before="0" w:beforeAutospacing="0" w:after="0" w:afterAutospacing="0" w:line="520" w:lineRule="exact"/>
        <w:ind w:firstLineChars="200" w:firstLine="560"/>
        <w:rPr>
          <w:rFonts w:ascii="仿宋" w:eastAsia="仿宋" w:hAnsi="仿宋" w:cstheme="minorBidi"/>
          <w:kern w:val="2"/>
          <w:sz w:val="28"/>
          <w:szCs w:val="28"/>
        </w:rPr>
      </w:pPr>
      <w:r w:rsidRPr="00217F6F">
        <w:rPr>
          <w:rFonts w:ascii="仿宋" w:eastAsia="仿宋" w:hAnsi="仿宋" w:cstheme="minorBidi" w:hint="eastAsia"/>
          <w:kern w:val="2"/>
          <w:sz w:val="28"/>
          <w:szCs w:val="28"/>
        </w:rPr>
        <w:t>通过简讯编报形式，及时汇集</w:t>
      </w:r>
      <w:r w:rsidR="005E391A">
        <w:rPr>
          <w:rFonts w:ascii="仿宋" w:eastAsia="仿宋" w:hAnsi="仿宋" w:cstheme="minorBidi" w:hint="eastAsia"/>
          <w:kern w:val="2"/>
          <w:sz w:val="28"/>
          <w:szCs w:val="28"/>
        </w:rPr>
        <w:t>全院</w:t>
      </w:r>
      <w:r w:rsidRPr="00217F6F">
        <w:rPr>
          <w:rFonts w:ascii="仿宋" w:eastAsia="仿宋" w:hAnsi="仿宋" w:cstheme="minorBidi" w:hint="eastAsia"/>
          <w:kern w:val="2"/>
          <w:sz w:val="28"/>
          <w:szCs w:val="28"/>
        </w:rPr>
        <w:t>各层面开展教育思想大讨论的情况信息。</w:t>
      </w:r>
    </w:p>
    <w:p w:rsidR="00C81A3F" w:rsidRDefault="00C81A3F" w:rsidP="00081E40">
      <w:pPr>
        <w:spacing w:line="520" w:lineRule="exact"/>
        <w:rPr>
          <w:rFonts w:ascii="仿宋" w:eastAsia="仿宋" w:hAnsi="仿宋"/>
          <w:b/>
          <w:kern w:val="0"/>
          <w:sz w:val="28"/>
          <w:szCs w:val="28"/>
        </w:rPr>
      </w:pPr>
    </w:p>
    <w:p w:rsidR="001404BA" w:rsidRPr="00B179F7" w:rsidRDefault="001404BA" w:rsidP="00395EDA">
      <w:pPr>
        <w:pStyle w:val="a3"/>
        <w:numPr>
          <w:ilvl w:val="0"/>
          <w:numId w:val="22"/>
        </w:numPr>
        <w:spacing w:line="520" w:lineRule="exact"/>
        <w:ind w:firstLineChars="0"/>
        <w:rPr>
          <w:rFonts w:ascii="Times New Roman" w:eastAsia="仿宋" w:hAnsi="Times New Roman" w:cs="Times New Roman"/>
          <w:b/>
          <w:sz w:val="32"/>
          <w:szCs w:val="32"/>
        </w:rPr>
      </w:pPr>
      <w:r w:rsidRPr="00B179F7">
        <w:rPr>
          <w:rFonts w:ascii="Times New Roman" w:eastAsia="仿宋" w:hAnsi="Times New Roman" w:cs="Times New Roman"/>
          <w:b/>
          <w:sz w:val="32"/>
          <w:szCs w:val="32"/>
        </w:rPr>
        <w:t>时间安排：</w:t>
      </w:r>
    </w:p>
    <w:p w:rsidR="00B179F7" w:rsidRDefault="00B179F7" w:rsidP="00512EA4">
      <w:pPr>
        <w:pStyle w:val="a3"/>
        <w:numPr>
          <w:ilvl w:val="0"/>
          <w:numId w:val="31"/>
        </w:numPr>
        <w:spacing w:line="520" w:lineRule="exact"/>
        <w:ind w:left="1134" w:firstLineChars="0" w:hanging="425"/>
        <w:rPr>
          <w:rFonts w:ascii="Times New Roman" w:eastAsia="仿宋" w:hAnsi="Times New Roman" w:cs="Times New Roman"/>
          <w:kern w:val="0"/>
          <w:sz w:val="28"/>
          <w:szCs w:val="28"/>
        </w:rPr>
      </w:pPr>
      <w:r w:rsidRPr="00402C1C">
        <w:rPr>
          <w:rFonts w:ascii="Times New Roman" w:eastAsia="仿宋" w:hAnsi="Times New Roman" w:cs="Times New Roman" w:hint="eastAsia"/>
          <w:kern w:val="0"/>
          <w:sz w:val="28"/>
          <w:szCs w:val="28"/>
        </w:rPr>
        <w:t>2018</w:t>
      </w:r>
      <w:r w:rsidRPr="00402C1C">
        <w:rPr>
          <w:rFonts w:ascii="Times New Roman" w:eastAsia="仿宋" w:hAnsi="Times New Roman" w:cs="Times New Roman" w:hint="eastAsia"/>
          <w:kern w:val="0"/>
          <w:sz w:val="28"/>
          <w:szCs w:val="28"/>
        </w:rPr>
        <w:t>年</w:t>
      </w:r>
      <w:r w:rsidR="00511155" w:rsidRPr="00402C1C">
        <w:rPr>
          <w:rFonts w:ascii="Times New Roman" w:eastAsia="仿宋" w:hAnsi="Times New Roman" w:cs="Times New Roman" w:hint="eastAsia"/>
          <w:kern w:val="0"/>
          <w:sz w:val="28"/>
          <w:szCs w:val="28"/>
        </w:rPr>
        <w:t>4</w:t>
      </w:r>
      <w:r w:rsidRPr="00402C1C">
        <w:rPr>
          <w:rFonts w:ascii="Times New Roman" w:eastAsia="仿宋" w:hAnsi="Times New Roman" w:cs="Times New Roman" w:hint="eastAsia"/>
          <w:kern w:val="0"/>
          <w:sz w:val="28"/>
          <w:szCs w:val="28"/>
        </w:rPr>
        <w:t>月</w:t>
      </w:r>
      <w:r w:rsidR="00451ED3">
        <w:rPr>
          <w:rFonts w:ascii="Times New Roman" w:eastAsia="仿宋" w:hAnsi="Times New Roman" w:cs="Times New Roman" w:hint="eastAsia"/>
          <w:kern w:val="0"/>
          <w:sz w:val="28"/>
          <w:szCs w:val="28"/>
        </w:rPr>
        <w:t>8</w:t>
      </w:r>
      <w:r w:rsidR="004722A1" w:rsidRPr="00402C1C">
        <w:rPr>
          <w:rFonts w:ascii="Times New Roman" w:eastAsia="仿宋" w:hAnsi="Times New Roman" w:cs="Times New Roman" w:hint="eastAsia"/>
          <w:kern w:val="0"/>
          <w:sz w:val="28"/>
          <w:szCs w:val="28"/>
        </w:rPr>
        <w:t>日前，</w:t>
      </w:r>
      <w:r w:rsidR="005E391A">
        <w:rPr>
          <w:rFonts w:ascii="Times New Roman" w:eastAsia="仿宋" w:hAnsi="Times New Roman" w:cs="Times New Roman" w:hint="eastAsia"/>
          <w:kern w:val="0"/>
          <w:sz w:val="28"/>
          <w:szCs w:val="28"/>
        </w:rPr>
        <w:t>学院</w:t>
      </w:r>
      <w:r w:rsidR="0070720E" w:rsidRPr="00402C1C">
        <w:rPr>
          <w:rFonts w:ascii="Times New Roman" w:eastAsia="仿宋" w:hAnsi="Times New Roman" w:cs="Times New Roman" w:hint="eastAsia"/>
          <w:kern w:val="0"/>
          <w:sz w:val="28"/>
          <w:szCs w:val="28"/>
        </w:rPr>
        <w:t>按照学校的总体方案和要求</w:t>
      </w:r>
      <w:r w:rsidR="0051251C" w:rsidRPr="00402C1C">
        <w:rPr>
          <w:rFonts w:ascii="Times New Roman" w:eastAsia="仿宋" w:hAnsi="Times New Roman" w:cs="Times New Roman" w:hint="eastAsia"/>
          <w:kern w:val="0"/>
          <w:sz w:val="28"/>
          <w:szCs w:val="28"/>
        </w:rPr>
        <w:t>完成</w:t>
      </w:r>
      <w:r w:rsidR="002E6FFE" w:rsidRPr="00402C1C">
        <w:rPr>
          <w:rFonts w:ascii="Times New Roman" w:eastAsia="仿宋" w:hAnsi="Times New Roman" w:cs="Times New Roman" w:hint="eastAsia"/>
          <w:kern w:val="0"/>
          <w:sz w:val="28"/>
          <w:szCs w:val="28"/>
        </w:rPr>
        <w:t>各自的具体讨论方案</w:t>
      </w:r>
      <w:r w:rsidR="002E6FFE">
        <w:rPr>
          <w:rFonts w:ascii="Times New Roman" w:eastAsia="仿宋" w:hAnsi="Times New Roman" w:cs="Times New Roman" w:hint="eastAsia"/>
          <w:kern w:val="0"/>
          <w:sz w:val="28"/>
          <w:szCs w:val="28"/>
        </w:rPr>
        <w:t>，</w:t>
      </w:r>
      <w:r w:rsidR="0051251C" w:rsidRPr="00402C1C">
        <w:rPr>
          <w:rFonts w:ascii="Times New Roman" w:eastAsia="仿宋" w:hAnsi="Times New Roman" w:cs="Times New Roman" w:hint="eastAsia"/>
          <w:kern w:val="0"/>
          <w:sz w:val="28"/>
          <w:szCs w:val="28"/>
        </w:rPr>
        <w:t>并</w:t>
      </w:r>
      <w:r w:rsidR="00CF6212" w:rsidRPr="00402C1C">
        <w:rPr>
          <w:rFonts w:ascii="Times New Roman" w:eastAsia="仿宋" w:hAnsi="Times New Roman" w:cs="Times New Roman" w:hint="eastAsia"/>
          <w:kern w:val="0"/>
          <w:sz w:val="28"/>
          <w:szCs w:val="28"/>
        </w:rPr>
        <w:t>上报</w:t>
      </w:r>
      <w:r w:rsidR="002E6FFE">
        <w:rPr>
          <w:rFonts w:ascii="Times New Roman" w:eastAsia="仿宋" w:hAnsi="Times New Roman" w:cs="Times New Roman" w:hint="eastAsia"/>
          <w:kern w:val="0"/>
          <w:sz w:val="28"/>
          <w:szCs w:val="28"/>
        </w:rPr>
        <w:t>秘书处</w:t>
      </w:r>
      <w:r w:rsidR="00CF6212" w:rsidRPr="00402C1C">
        <w:rPr>
          <w:rFonts w:ascii="Times New Roman" w:eastAsia="仿宋" w:hAnsi="Times New Roman" w:cs="Times New Roman" w:hint="eastAsia"/>
          <w:kern w:val="0"/>
          <w:sz w:val="28"/>
          <w:szCs w:val="28"/>
        </w:rPr>
        <w:t>。</w:t>
      </w:r>
    </w:p>
    <w:p w:rsidR="00635D53" w:rsidRPr="000B5FEE" w:rsidRDefault="00635D53" w:rsidP="00512EA4">
      <w:pPr>
        <w:pStyle w:val="a3"/>
        <w:numPr>
          <w:ilvl w:val="0"/>
          <w:numId w:val="31"/>
        </w:numPr>
        <w:spacing w:line="520" w:lineRule="exact"/>
        <w:ind w:left="1134" w:firstLineChars="0" w:hanging="425"/>
        <w:rPr>
          <w:rFonts w:ascii="Times New Roman" w:eastAsia="仿宋" w:hAnsi="Times New Roman" w:cs="Times New Roman"/>
          <w:kern w:val="0"/>
          <w:sz w:val="28"/>
          <w:szCs w:val="28"/>
        </w:rPr>
      </w:pPr>
      <w:r w:rsidRPr="000B5FEE">
        <w:rPr>
          <w:rFonts w:ascii="Times New Roman" w:eastAsia="仿宋" w:hAnsi="Times New Roman" w:cs="Times New Roman" w:hint="eastAsia"/>
          <w:kern w:val="0"/>
          <w:sz w:val="28"/>
          <w:szCs w:val="28"/>
        </w:rPr>
        <w:t>2018</w:t>
      </w:r>
      <w:r w:rsidRPr="000B5FEE">
        <w:rPr>
          <w:rFonts w:ascii="Times New Roman" w:eastAsia="仿宋" w:hAnsi="Times New Roman" w:cs="Times New Roman" w:hint="eastAsia"/>
          <w:kern w:val="0"/>
          <w:sz w:val="28"/>
          <w:szCs w:val="28"/>
        </w:rPr>
        <w:t>年</w:t>
      </w:r>
      <w:r w:rsidRPr="000B5FEE">
        <w:rPr>
          <w:rFonts w:ascii="Times New Roman" w:eastAsia="仿宋" w:hAnsi="Times New Roman" w:cs="Times New Roman" w:hint="eastAsia"/>
          <w:kern w:val="0"/>
          <w:sz w:val="28"/>
          <w:szCs w:val="28"/>
        </w:rPr>
        <w:t>4</w:t>
      </w:r>
      <w:r w:rsidRPr="000B5FEE">
        <w:rPr>
          <w:rFonts w:ascii="Times New Roman" w:eastAsia="仿宋" w:hAnsi="Times New Roman" w:cs="Times New Roman" w:hint="eastAsia"/>
          <w:kern w:val="0"/>
          <w:sz w:val="28"/>
          <w:szCs w:val="28"/>
        </w:rPr>
        <w:t>月</w:t>
      </w:r>
      <w:r w:rsidR="00521910">
        <w:rPr>
          <w:rFonts w:ascii="Times New Roman" w:eastAsia="仿宋" w:hAnsi="Times New Roman" w:cs="Times New Roman" w:hint="eastAsia"/>
          <w:kern w:val="0"/>
          <w:sz w:val="28"/>
          <w:szCs w:val="28"/>
        </w:rPr>
        <w:t>8</w:t>
      </w:r>
      <w:r w:rsidR="00290770">
        <w:rPr>
          <w:rFonts w:ascii="Times New Roman" w:eastAsia="仿宋" w:hAnsi="Times New Roman" w:cs="Times New Roman" w:hint="eastAsia"/>
          <w:kern w:val="0"/>
          <w:sz w:val="28"/>
          <w:szCs w:val="28"/>
        </w:rPr>
        <w:t>日</w:t>
      </w:r>
      <w:r w:rsidRPr="000B5FEE">
        <w:rPr>
          <w:rFonts w:ascii="Times New Roman" w:eastAsia="仿宋" w:hAnsi="Times New Roman" w:cs="Times New Roman" w:hint="eastAsia"/>
          <w:kern w:val="0"/>
          <w:sz w:val="28"/>
          <w:szCs w:val="28"/>
        </w:rPr>
        <w:t>~2018</w:t>
      </w:r>
      <w:r w:rsidRPr="000B5FEE">
        <w:rPr>
          <w:rFonts w:ascii="Times New Roman" w:eastAsia="仿宋" w:hAnsi="Times New Roman" w:cs="Times New Roman" w:hint="eastAsia"/>
          <w:kern w:val="0"/>
          <w:sz w:val="28"/>
          <w:szCs w:val="28"/>
        </w:rPr>
        <w:t>年</w:t>
      </w:r>
      <w:r w:rsidRPr="000B5FEE">
        <w:rPr>
          <w:rFonts w:ascii="Times New Roman" w:eastAsia="仿宋" w:hAnsi="Times New Roman" w:cs="Times New Roman" w:hint="eastAsia"/>
          <w:kern w:val="0"/>
          <w:sz w:val="28"/>
          <w:szCs w:val="28"/>
        </w:rPr>
        <w:t>5</w:t>
      </w:r>
      <w:r w:rsidRPr="000B5FEE">
        <w:rPr>
          <w:rFonts w:ascii="Times New Roman" w:eastAsia="仿宋" w:hAnsi="Times New Roman" w:cs="Times New Roman" w:hint="eastAsia"/>
          <w:kern w:val="0"/>
          <w:sz w:val="28"/>
          <w:szCs w:val="28"/>
        </w:rPr>
        <w:t>月</w:t>
      </w:r>
      <w:r w:rsidR="00F05970">
        <w:rPr>
          <w:rFonts w:ascii="Times New Roman" w:eastAsia="仿宋" w:hAnsi="Times New Roman" w:cs="Times New Roman" w:hint="eastAsia"/>
          <w:kern w:val="0"/>
          <w:sz w:val="28"/>
          <w:szCs w:val="28"/>
        </w:rPr>
        <w:t>31</w:t>
      </w:r>
      <w:r w:rsidRPr="000B5FEE">
        <w:rPr>
          <w:rFonts w:ascii="Times New Roman" w:eastAsia="仿宋" w:hAnsi="Times New Roman" w:cs="Times New Roman" w:hint="eastAsia"/>
          <w:kern w:val="0"/>
          <w:sz w:val="28"/>
          <w:szCs w:val="28"/>
        </w:rPr>
        <w:t>日</w:t>
      </w:r>
      <w:r w:rsidR="000B5FEE">
        <w:rPr>
          <w:rFonts w:ascii="Times New Roman" w:eastAsia="仿宋" w:hAnsi="Times New Roman" w:cs="Times New Roman" w:hint="eastAsia"/>
          <w:kern w:val="0"/>
          <w:sz w:val="28"/>
          <w:szCs w:val="28"/>
        </w:rPr>
        <w:t>，</w:t>
      </w:r>
      <w:r w:rsidR="00CF13F2">
        <w:rPr>
          <w:rFonts w:ascii="Times New Roman" w:eastAsia="仿宋" w:hAnsi="Times New Roman" w:cs="Times New Roman" w:hint="eastAsia"/>
          <w:kern w:val="0"/>
          <w:sz w:val="28"/>
          <w:szCs w:val="28"/>
        </w:rPr>
        <w:t>根据各自</w:t>
      </w:r>
      <w:r w:rsidR="00CF13F2" w:rsidRPr="00402C1C">
        <w:rPr>
          <w:rFonts w:ascii="Times New Roman" w:eastAsia="仿宋" w:hAnsi="Times New Roman" w:cs="Times New Roman" w:hint="eastAsia"/>
          <w:kern w:val="0"/>
          <w:sz w:val="28"/>
          <w:szCs w:val="28"/>
        </w:rPr>
        <w:t>讨论方案</w:t>
      </w:r>
      <w:r w:rsidR="00CF13F2">
        <w:rPr>
          <w:rFonts w:ascii="Times New Roman" w:eastAsia="仿宋" w:hAnsi="Times New Roman" w:cs="Times New Roman" w:hint="eastAsia"/>
          <w:kern w:val="0"/>
          <w:sz w:val="28"/>
          <w:szCs w:val="28"/>
        </w:rPr>
        <w:t>，</w:t>
      </w:r>
      <w:r w:rsidR="00A377FA">
        <w:rPr>
          <w:rFonts w:ascii="Times New Roman" w:eastAsia="仿宋" w:hAnsi="Times New Roman" w:cs="Times New Roman" w:hint="eastAsia"/>
          <w:kern w:val="0"/>
          <w:sz w:val="28"/>
          <w:szCs w:val="28"/>
        </w:rPr>
        <w:t>围绕关键瓶颈开展多种形式的</w:t>
      </w:r>
      <w:r w:rsidR="00A85053">
        <w:rPr>
          <w:rFonts w:ascii="Times New Roman" w:eastAsia="仿宋" w:hAnsi="Times New Roman" w:cs="Times New Roman" w:hint="eastAsia"/>
          <w:kern w:val="0"/>
          <w:sz w:val="28"/>
          <w:szCs w:val="28"/>
        </w:rPr>
        <w:t>研讨</w:t>
      </w:r>
      <w:r w:rsidR="00CF13F2">
        <w:rPr>
          <w:rFonts w:ascii="Times New Roman" w:eastAsia="仿宋" w:hAnsi="Times New Roman" w:cs="Times New Roman" w:hint="eastAsia"/>
          <w:kern w:val="0"/>
          <w:sz w:val="28"/>
          <w:szCs w:val="28"/>
        </w:rPr>
        <w:t>会</w:t>
      </w:r>
      <w:r w:rsidR="00A85053">
        <w:rPr>
          <w:rFonts w:ascii="Times New Roman" w:eastAsia="仿宋" w:hAnsi="Times New Roman" w:cs="Times New Roman" w:hint="eastAsia"/>
          <w:kern w:val="0"/>
          <w:sz w:val="28"/>
          <w:szCs w:val="28"/>
        </w:rPr>
        <w:t>、座谈会</w:t>
      </w:r>
      <w:r w:rsidR="00CF13F2">
        <w:rPr>
          <w:rFonts w:ascii="Times New Roman" w:eastAsia="仿宋" w:hAnsi="Times New Roman" w:cs="Times New Roman" w:hint="eastAsia"/>
          <w:kern w:val="0"/>
          <w:sz w:val="28"/>
          <w:szCs w:val="28"/>
        </w:rPr>
        <w:t>和</w:t>
      </w:r>
      <w:r w:rsidR="00600CB8">
        <w:rPr>
          <w:rFonts w:ascii="Times New Roman" w:eastAsia="仿宋" w:hAnsi="Times New Roman" w:cs="Times New Roman" w:hint="eastAsia"/>
          <w:kern w:val="0"/>
          <w:sz w:val="28"/>
          <w:szCs w:val="28"/>
        </w:rPr>
        <w:t>师生互动</w:t>
      </w:r>
      <w:r w:rsidR="00CF13F2">
        <w:rPr>
          <w:rFonts w:ascii="Times New Roman" w:eastAsia="仿宋" w:hAnsi="Times New Roman" w:cs="Times New Roman" w:hint="eastAsia"/>
          <w:kern w:val="0"/>
          <w:sz w:val="28"/>
          <w:szCs w:val="28"/>
        </w:rPr>
        <w:t>活动</w:t>
      </w:r>
      <w:r w:rsidR="00A85053">
        <w:rPr>
          <w:rFonts w:ascii="Times New Roman" w:eastAsia="仿宋" w:hAnsi="Times New Roman" w:cs="Times New Roman" w:hint="eastAsia"/>
          <w:kern w:val="0"/>
          <w:sz w:val="28"/>
          <w:szCs w:val="28"/>
        </w:rPr>
        <w:t>，</w:t>
      </w:r>
      <w:r w:rsidR="00CF13F2">
        <w:rPr>
          <w:rFonts w:ascii="Times New Roman" w:eastAsia="仿宋" w:hAnsi="Times New Roman" w:cs="Times New Roman" w:hint="eastAsia"/>
          <w:kern w:val="0"/>
          <w:sz w:val="28"/>
          <w:szCs w:val="28"/>
        </w:rPr>
        <w:t>做好讨论</w:t>
      </w:r>
      <w:r w:rsidR="006A7652" w:rsidRPr="006A7652">
        <w:rPr>
          <w:rFonts w:ascii="Times New Roman" w:eastAsia="仿宋" w:hAnsi="Times New Roman" w:cs="Times New Roman" w:hint="eastAsia"/>
          <w:kern w:val="0"/>
          <w:sz w:val="28"/>
          <w:szCs w:val="28"/>
        </w:rPr>
        <w:t>过程</w:t>
      </w:r>
      <w:r w:rsidR="00CF13F2">
        <w:rPr>
          <w:rFonts w:ascii="Times New Roman" w:eastAsia="仿宋" w:hAnsi="Times New Roman" w:cs="Times New Roman" w:hint="eastAsia"/>
          <w:kern w:val="0"/>
          <w:sz w:val="28"/>
          <w:szCs w:val="28"/>
        </w:rPr>
        <w:t>记录</w:t>
      </w:r>
      <w:r w:rsidR="00A85053">
        <w:rPr>
          <w:rFonts w:ascii="Times New Roman" w:eastAsia="仿宋" w:hAnsi="Times New Roman" w:cs="Times New Roman" w:hint="eastAsia"/>
          <w:kern w:val="0"/>
          <w:sz w:val="28"/>
          <w:szCs w:val="28"/>
        </w:rPr>
        <w:t>。</w:t>
      </w:r>
    </w:p>
    <w:p w:rsidR="00402C1C" w:rsidRDefault="00402C1C" w:rsidP="00512EA4">
      <w:pPr>
        <w:pStyle w:val="a3"/>
        <w:numPr>
          <w:ilvl w:val="0"/>
          <w:numId w:val="31"/>
        </w:numPr>
        <w:spacing w:line="520" w:lineRule="exact"/>
        <w:ind w:left="1134" w:firstLineChars="0" w:hanging="425"/>
        <w:rPr>
          <w:rFonts w:ascii="Times New Roman" w:eastAsia="仿宋" w:hAnsi="Times New Roman" w:cs="Times New Roman"/>
          <w:kern w:val="0"/>
          <w:sz w:val="28"/>
          <w:szCs w:val="28"/>
        </w:rPr>
      </w:pP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2018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年</w:t>
      </w:r>
      <w:r w:rsidR="00F05970">
        <w:rPr>
          <w:rFonts w:ascii="Times New Roman" w:eastAsia="仿宋" w:hAnsi="Times New Roman" w:cs="Times New Roman" w:hint="eastAsia"/>
          <w:kern w:val="0"/>
          <w:sz w:val="28"/>
          <w:szCs w:val="28"/>
        </w:rPr>
        <w:t>6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月</w:t>
      </w:r>
      <w:r w:rsidR="000B5FEE">
        <w:rPr>
          <w:rFonts w:ascii="Times New Roman" w:eastAsia="仿宋" w:hAnsi="Times New Roman" w:cs="Times New Roman" w:hint="eastAsia"/>
          <w:kern w:val="0"/>
          <w:sz w:val="28"/>
          <w:szCs w:val="28"/>
        </w:rPr>
        <w:t>1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日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~2018</w:t>
      </w:r>
      <w:r w:rsidR="00C64964">
        <w:rPr>
          <w:rFonts w:ascii="Times New Roman" w:eastAsia="仿宋" w:hAnsi="Times New Roman" w:cs="Times New Roman" w:hint="eastAsia"/>
          <w:kern w:val="0"/>
          <w:sz w:val="28"/>
          <w:szCs w:val="28"/>
        </w:rPr>
        <w:t>年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6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月</w:t>
      </w:r>
      <w:r w:rsidR="0002472F">
        <w:rPr>
          <w:rFonts w:ascii="Times New Roman" w:eastAsia="仿宋" w:hAnsi="Times New Roman" w:cs="Times New Roman" w:hint="eastAsia"/>
          <w:kern w:val="0"/>
          <w:sz w:val="28"/>
          <w:szCs w:val="28"/>
        </w:rPr>
        <w:t>30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日，</w:t>
      </w:r>
      <w:r w:rsidR="00A85053">
        <w:rPr>
          <w:rFonts w:ascii="Times New Roman" w:eastAsia="仿宋" w:hAnsi="Times New Roman" w:cs="Times New Roman" w:hint="eastAsia"/>
          <w:kern w:val="0"/>
          <w:sz w:val="28"/>
          <w:szCs w:val="28"/>
        </w:rPr>
        <w:t>完成各项</w:t>
      </w:r>
      <w:r w:rsidR="00822A9C">
        <w:rPr>
          <w:rFonts w:ascii="Times New Roman" w:eastAsia="仿宋" w:hAnsi="Times New Roman" w:cs="Times New Roman" w:hint="eastAsia"/>
          <w:kern w:val="0"/>
          <w:sz w:val="28"/>
          <w:szCs w:val="28"/>
        </w:rPr>
        <w:t>讨论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活动</w:t>
      </w:r>
      <w:r w:rsidRPr="005366CF">
        <w:rPr>
          <w:rFonts w:ascii="Times New Roman" w:eastAsia="仿宋" w:hAnsi="Times New Roman" w:cs="Times New Roman" w:hint="eastAsia"/>
          <w:kern w:val="0"/>
          <w:sz w:val="28"/>
          <w:szCs w:val="28"/>
        </w:rPr>
        <w:t>，</w:t>
      </w:r>
      <w:r w:rsidR="00475485">
        <w:rPr>
          <w:rFonts w:ascii="Times New Roman" w:eastAsia="仿宋" w:hAnsi="Times New Roman" w:cs="Times New Roman" w:hint="eastAsia"/>
          <w:kern w:val="0"/>
          <w:sz w:val="28"/>
          <w:szCs w:val="28"/>
        </w:rPr>
        <w:t>根据</w:t>
      </w:r>
      <w:r w:rsidR="00153005">
        <w:rPr>
          <w:rFonts w:ascii="Times New Roman" w:eastAsia="仿宋" w:hAnsi="Times New Roman" w:cs="Times New Roman" w:hint="eastAsia"/>
          <w:kern w:val="0"/>
          <w:sz w:val="28"/>
          <w:szCs w:val="28"/>
        </w:rPr>
        <w:t>讨论</w:t>
      </w:r>
      <w:r w:rsidR="00FF326E">
        <w:rPr>
          <w:rFonts w:ascii="Times New Roman" w:eastAsia="仿宋" w:hAnsi="Times New Roman" w:cs="Times New Roman" w:hint="eastAsia"/>
          <w:kern w:val="0"/>
          <w:sz w:val="28"/>
          <w:szCs w:val="28"/>
        </w:rPr>
        <w:t>成果</w:t>
      </w:r>
      <w:r w:rsidR="00475485">
        <w:rPr>
          <w:rFonts w:ascii="Times New Roman" w:eastAsia="仿宋" w:hAnsi="Times New Roman" w:cs="Times New Roman" w:hint="eastAsia"/>
          <w:kern w:val="0"/>
          <w:sz w:val="28"/>
          <w:szCs w:val="28"/>
        </w:rPr>
        <w:t>，提出改革</w:t>
      </w:r>
      <w:r w:rsidR="00153005">
        <w:rPr>
          <w:rFonts w:ascii="Times New Roman" w:eastAsia="仿宋" w:hAnsi="Times New Roman" w:cs="Times New Roman" w:hint="eastAsia"/>
          <w:kern w:val="0"/>
          <w:sz w:val="28"/>
          <w:szCs w:val="28"/>
        </w:rPr>
        <w:t>思路和建议</w:t>
      </w:r>
      <w:r w:rsidR="00475485">
        <w:rPr>
          <w:rFonts w:ascii="Times New Roman" w:eastAsia="仿宋" w:hAnsi="Times New Roman" w:cs="Times New Roman" w:hint="eastAsia"/>
          <w:kern w:val="0"/>
          <w:sz w:val="28"/>
          <w:szCs w:val="28"/>
        </w:rPr>
        <w:t>，形成大讨论小结报告，并报秘书处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。</w:t>
      </w:r>
    </w:p>
    <w:p w:rsidR="00402C1C" w:rsidRPr="00402C1C" w:rsidRDefault="00402C1C" w:rsidP="00512EA4">
      <w:pPr>
        <w:pStyle w:val="a3"/>
        <w:numPr>
          <w:ilvl w:val="0"/>
          <w:numId w:val="31"/>
        </w:numPr>
        <w:spacing w:line="520" w:lineRule="exact"/>
        <w:ind w:left="1134" w:firstLineChars="0" w:hanging="425"/>
        <w:rPr>
          <w:rFonts w:ascii="Times New Roman" w:eastAsia="仿宋" w:hAnsi="Times New Roman" w:cs="Times New Roman"/>
          <w:kern w:val="0"/>
          <w:sz w:val="28"/>
          <w:szCs w:val="28"/>
        </w:rPr>
      </w:pP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2018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年</w:t>
      </w:r>
      <w:r w:rsidR="0002472F">
        <w:rPr>
          <w:rFonts w:ascii="Times New Roman" w:eastAsia="仿宋" w:hAnsi="Times New Roman" w:cs="Times New Roman" w:hint="eastAsia"/>
          <w:kern w:val="0"/>
          <w:sz w:val="28"/>
          <w:szCs w:val="28"/>
        </w:rPr>
        <w:t>7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月</w:t>
      </w:r>
      <w:r w:rsidR="005E391A">
        <w:rPr>
          <w:rFonts w:ascii="Times New Roman" w:eastAsia="仿宋" w:hAnsi="Times New Roman" w:cs="Times New Roman" w:hint="eastAsia"/>
          <w:kern w:val="0"/>
          <w:sz w:val="28"/>
          <w:szCs w:val="28"/>
        </w:rPr>
        <w:t>1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日</w:t>
      </w:r>
      <w:r w:rsidR="00454FDD">
        <w:rPr>
          <w:rFonts w:ascii="Times New Roman" w:eastAsia="仿宋" w:hAnsi="Times New Roman" w:cs="Times New Roman" w:hint="eastAsia"/>
          <w:kern w:val="0"/>
          <w:sz w:val="28"/>
          <w:szCs w:val="28"/>
        </w:rPr>
        <w:t>前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，</w:t>
      </w:r>
      <w:r w:rsidR="00475485">
        <w:rPr>
          <w:rFonts w:ascii="Times New Roman" w:eastAsia="仿宋" w:hAnsi="Times New Roman" w:cs="Times New Roman" w:hint="eastAsia"/>
          <w:kern w:val="0"/>
          <w:sz w:val="28"/>
          <w:szCs w:val="28"/>
        </w:rPr>
        <w:t>完成</w:t>
      </w:r>
      <w:r w:rsidR="0025504C">
        <w:rPr>
          <w:rFonts w:ascii="Times New Roman" w:eastAsia="仿宋" w:hAnsi="Times New Roman" w:cs="Times New Roman" w:hint="eastAsia"/>
          <w:kern w:val="0"/>
          <w:sz w:val="28"/>
          <w:szCs w:val="28"/>
        </w:rPr>
        <w:t>全校教育思想大讨论总结报告，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召开总结大会。</w:t>
      </w:r>
    </w:p>
    <w:p w:rsidR="00700B66" w:rsidRPr="005E391A" w:rsidRDefault="00700B66" w:rsidP="005938DC">
      <w:pPr>
        <w:spacing w:line="520" w:lineRule="exact"/>
        <w:ind w:firstLineChars="253" w:firstLine="708"/>
        <w:rPr>
          <w:rFonts w:ascii="Times New Roman" w:eastAsia="仿宋" w:hAnsi="Times New Roman" w:cs="Times New Roman"/>
          <w:kern w:val="0"/>
          <w:sz w:val="28"/>
          <w:szCs w:val="28"/>
        </w:rPr>
      </w:pPr>
    </w:p>
    <w:p w:rsidR="00700B66" w:rsidRPr="008B13B5" w:rsidRDefault="00700B66" w:rsidP="00700B66">
      <w:pPr>
        <w:pStyle w:val="a3"/>
        <w:numPr>
          <w:ilvl w:val="0"/>
          <w:numId w:val="22"/>
        </w:numPr>
        <w:spacing w:line="520" w:lineRule="exact"/>
        <w:ind w:firstLineChars="0"/>
        <w:rPr>
          <w:rFonts w:ascii="Times New Roman" w:eastAsia="仿宋" w:hAnsi="Times New Roman" w:cs="Times New Roman"/>
          <w:b/>
          <w:sz w:val="32"/>
          <w:szCs w:val="32"/>
        </w:rPr>
      </w:pPr>
      <w:r w:rsidRPr="008B13B5">
        <w:rPr>
          <w:rFonts w:ascii="Times New Roman" w:eastAsia="仿宋" w:hAnsi="Times New Roman" w:cs="Times New Roman" w:hint="eastAsia"/>
          <w:b/>
          <w:sz w:val="32"/>
          <w:szCs w:val="32"/>
        </w:rPr>
        <w:t>工作要求</w:t>
      </w:r>
    </w:p>
    <w:p w:rsidR="000501BC" w:rsidRPr="0043729E" w:rsidRDefault="005E391A" w:rsidP="001D67DD">
      <w:pPr>
        <w:spacing w:beforeLines="50" w:before="156" w:line="52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32"/>
        </w:rPr>
        <w:t>学院</w:t>
      </w:r>
      <w:r w:rsidR="0043729E" w:rsidRPr="0043729E">
        <w:rPr>
          <w:rFonts w:ascii="Times New Roman" w:eastAsia="仿宋" w:hAnsi="Times New Roman" w:cs="Times New Roman" w:hint="eastAsia"/>
          <w:sz w:val="28"/>
          <w:szCs w:val="32"/>
        </w:rPr>
        <w:t>根据学校的总体要求，注重问题导向、发展导向，围绕主题，提出立足本</w:t>
      </w:r>
      <w:r>
        <w:rPr>
          <w:rFonts w:ascii="Times New Roman" w:eastAsia="仿宋" w:hAnsi="Times New Roman" w:cs="Times New Roman" w:hint="eastAsia"/>
          <w:sz w:val="28"/>
          <w:szCs w:val="32"/>
        </w:rPr>
        <w:t>学院</w:t>
      </w:r>
      <w:r w:rsidR="0043729E" w:rsidRPr="0043729E">
        <w:rPr>
          <w:rFonts w:ascii="Times New Roman" w:eastAsia="仿宋" w:hAnsi="Times New Roman" w:cs="Times New Roman" w:hint="eastAsia"/>
          <w:sz w:val="28"/>
          <w:szCs w:val="32"/>
        </w:rPr>
        <w:t>实际的具体讨论和活动方案。</w:t>
      </w:r>
      <w:r w:rsidR="0043729E" w:rsidRPr="0043729E">
        <w:rPr>
          <w:rFonts w:ascii="仿宋" w:eastAsia="仿宋" w:hAnsi="仿宋" w:hint="eastAsia"/>
          <w:sz w:val="28"/>
          <w:szCs w:val="28"/>
        </w:rPr>
        <w:t>领导干部要将本次教育思想</w:t>
      </w:r>
      <w:r w:rsidR="0043729E" w:rsidRPr="0043729E">
        <w:rPr>
          <w:rFonts w:ascii="仿宋" w:eastAsia="仿宋" w:hAnsi="仿宋"/>
          <w:sz w:val="28"/>
          <w:szCs w:val="28"/>
        </w:rPr>
        <w:t>大讨论</w:t>
      </w:r>
      <w:r w:rsidR="0043729E" w:rsidRPr="0043729E">
        <w:rPr>
          <w:rFonts w:ascii="仿宋" w:eastAsia="仿宋" w:hAnsi="仿宋" w:cs="宋体" w:hint="eastAsia"/>
          <w:kern w:val="0"/>
          <w:sz w:val="27"/>
          <w:szCs w:val="27"/>
        </w:rPr>
        <w:t>纳入重要工作日程，</w:t>
      </w:r>
      <w:r w:rsidR="0043729E" w:rsidRPr="0043729E">
        <w:rPr>
          <w:rFonts w:ascii="仿宋" w:eastAsia="仿宋" w:hAnsi="仿宋" w:cs="宋体"/>
          <w:kern w:val="0"/>
          <w:sz w:val="27"/>
          <w:szCs w:val="27"/>
        </w:rPr>
        <w:t>并</w:t>
      </w:r>
      <w:r w:rsidR="0043729E" w:rsidRPr="0043729E">
        <w:rPr>
          <w:rFonts w:ascii="仿宋" w:eastAsia="仿宋" w:hAnsi="仿宋" w:hint="eastAsia"/>
          <w:sz w:val="28"/>
          <w:szCs w:val="28"/>
        </w:rPr>
        <w:t>积极参与各种形式的讨论活动，做到“身入”与“心至”</w:t>
      </w:r>
      <w:r w:rsidR="0043729E" w:rsidRPr="0043729E">
        <w:rPr>
          <w:rFonts w:ascii="Times New Roman" w:eastAsia="仿宋" w:hAnsi="Times New Roman" w:cs="Times New Roman" w:hint="eastAsia"/>
          <w:sz w:val="28"/>
          <w:szCs w:val="32"/>
        </w:rPr>
        <w:t>。各单位认真做好发动和宣传工作，并做好大讨</w:t>
      </w:r>
      <w:r w:rsidR="0043729E" w:rsidRPr="0043729E">
        <w:rPr>
          <w:rFonts w:ascii="Times New Roman" w:eastAsia="仿宋" w:hAnsi="Times New Roman" w:cs="Times New Roman" w:hint="eastAsia"/>
          <w:sz w:val="28"/>
          <w:szCs w:val="32"/>
        </w:rPr>
        <w:lastRenderedPageBreak/>
        <w:t>论的过程记录，确保教育思想大讨论广泛、深入、有效开展。各单位在讨论过程中，要及时总结师生达成的共识，形成人才培养改革的创新思路</w:t>
      </w:r>
      <w:r w:rsidR="003021F6" w:rsidRPr="007D0D62">
        <w:rPr>
          <w:rFonts w:ascii="Times New Roman" w:eastAsia="仿宋" w:hAnsi="Times New Roman" w:cs="Times New Roman" w:hint="eastAsia"/>
          <w:sz w:val="28"/>
          <w:szCs w:val="32"/>
        </w:rPr>
        <w:t>，</w:t>
      </w:r>
      <w:r w:rsidR="00512EA4" w:rsidRPr="00512EA4">
        <w:rPr>
          <w:rFonts w:ascii="Times New Roman" w:eastAsia="仿宋" w:hAnsi="Times New Roman" w:cs="Times New Roman" w:hint="eastAsia"/>
          <w:sz w:val="28"/>
          <w:szCs w:val="32"/>
        </w:rPr>
        <w:t>编撰</w:t>
      </w:r>
      <w:r w:rsidR="007D0D62" w:rsidRPr="007D0D62">
        <w:rPr>
          <w:rFonts w:ascii="Times New Roman" w:eastAsia="仿宋" w:hAnsi="Times New Roman" w:cs="Times New Roman" w:hint="eastAsia"/>
          <w:sz w:val="28"/>
          <w:szCs w:val="32"/>
        </w:rPr>
        <w:t>教育思想大讨论论文集</w:t>
      </w:r>
      <w:r w:rsidR="0043729E" w:rsidRPr="0043729E">
        <w:rPr>
          <w:rFonts w:ascii="Times New Roman" w:eastAsia="仿宋" w:hAnsi="Times New Roman" w:cs="Times New Roman" w:hint="eastAsia"/>
          <w:sz w:val="28"/>
          <w:szCs w:val="32"/>
        </w:rPr>
        <w:t>，为</w:t>
      </w:r>
      <w:r w:rsidR="0043729E" w:rsidRPr="0043729E">
        <w:rPr>
          <w:rFonts w:ascii="仿宋" w:eastAsia="仿宋" w:hAnsi="仿宋" w:hint="eastAsia"/>
          <w:kern w:val="0"/>
          <w:sz w:val="28"/>
          <w:szCs w:val="28"/>
        </w:rPr>
        <w:t>《东南大学2020一流本科教育行动计划》和</w:t>
      </w:r>
      <w:r w:rsidR="009B54EE">
        <w:rPr>
          <w:rFonts w:ascii="仿宋" w:eastAsia="仿宋" w:hAnsi="仿宋" w:cs="宋体" w:hint="eastAsia"/>
          <w:kern w:val="0"/>
          <w:sz w:val="28"/>
          <w:szCs w:val="28"/>
        </w:rPr>
        <w:t>研究生教育综合改革</w:t>
      </w:r>
      <w:r w:rsidR="0043729E" w:rsidRPr="0043729E">
        <w:rPr>
          <w:rFonts w:ascii="仿宋" w:eastAsia="仿宋" w:hAnsi="仿宋" w:hint="eastAsia"/>
          <w:kern w:val="0"/>
          <w:sz w:val="28"/>
          <w:szCs w:val="28"/>
        </w:rPr>
        <w:t>打好思想认识基础。</w:t>
      </w:r>
    </w:p>
    <w:sectPr w:rsidR="000501BC" w:rsidRPr="0043729E" w:rsidSect="001D67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D4E" w:rsidRDefault="00287D4E" w:rsidP="00E52F84">
      <w:r>
        <w:separator/>
      </w:r>
    </w:p>
  </w:endnote>
  <w:endnote w:type="continuationSeparator" w:id="0">
    <w:p w:rsidR="00287D4E" w:rsidRDefault="00287D4E" w:rsidP="00E5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D4E" w:rsidRDefault="00287D4E" w:rsidP="00E52F84">
      <w:r>
        <w:separator/>
      </w:r>
    </w:p>
  </w:footnote>
  <w:footnote w:type="continuationSeparator" w:id="0">
    <w:p w:rsidR="00287D4E" w:rsidRDefault="00287D4E" w:rsidP="00E52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359E"/>
    <w:multiLevelType w:val="hybridMultilevel"/>
    <w:tmpl w:val="D2D84D74"/>
    <w:lvl w:ilvl="0" w:tplc="06DC6770">
      <w:start w:val="1"/>
      <w:numFmt w:val="decimalEnclosedCircle"/>
      <w:lvlText w:val="%1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" w15:restartNumberingAfterBreak="0">
    <w:nsid w:val="020078EF"/>
    <w:multiLevelType w:val="hybridMultilevel"/>
    <w:tmpl w:val="9214B74C"/>
    <w:lvl w:ilvl="0" w:tplc="9364F612">
      <w:start w:val="1"/>
      <w:numFmt w:val="decimal"/>
      <w:lvlText w:val="（%1）"/>
      <w:lvlJc w:val="left"/>
      <w:pPr>
        <w:ind w:left="1836" w:hanging="12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2" w15:restartNumberingAfterBreak="0">
    <w:nsid w:val="03D06DF0"/>
    <w:multiLevelType w:val="hybridMultilevel"/>
    <w:tmpl w:val="FC4A6CFC"/>
    <w:lvl w:ilvl="0" w:tplc="8E48E8C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8387F4B"/>
    <w:multiLevelType w:val="hybridMultilevel"/>
    <w:tmpl w:val="57DE75A4"/>
    <w:lvl w:ilvl="0" w:tplc="8668E63E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5" w:hanging="420"/>
      </w:pPr>
    </w:lvl>
    <w:lvl w:ilvl="2" w:tplc="0409001B" w:tentative="1">
      <w:start w:val="1"/>
      <w:numFmt w:val="lowerRoman"/>
      <w:lvlText w:val="%3."/>
      <w:lvlJc w:val="righ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9" w:tentative="1">
      <w:start w:val="1"/>
      <w:numFmt w:val="lowerLetter"/>
      <w:lvlText w:val="%5)"/>
      <w:lvlJc w:val="left"/>
      <w:pPr>
        <w:ind w:left="2585" w:hanging="420"/>
      </w:pPr>
    </w:lvl>
    <w:lvl w:ilvl="5" w:tplc="0409001B" w:tentative="1">
      <w:start w:val="1"/>
      <w:numFmt w:val="lowerRoman"/>
      <w:lvlText w:val="%6."/>
      <w:lvlJc w:val="righ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9" w:tentative="1">
      <w:start w:val="1"/>
      <w:numFmt w:val="lowerLetter"/>
      <w:lvlText w:val="%8)"/>
      <w:lvlJc w:val="left"/>
      <w:pPr>
        <w:ind w:left="3845" w:hanging="420"/>
      </w:pPr>
    </w:lvl>
    <w:lvl w:ilvl="8" w:tplc="0409001B" w:tentative="1">
      <w:start w:val="1"/>
      <w:numFmt w:val="lowerRoman"/>
      <w:lvlText w:val="%9."/>
      <w:lvlJc w:val="right"/>
      <w:pPr>
        <w:ind w:left="4265" w:hanging="420"/>
      </w:pPr>
    </w:lvl>
  </w:abstractNum>
  <w:abstractNum w:abstractNumId="4" w15:restartNumberingAfterBreak="0">
    <w:nsid w:val="122C5636"/>
    <w:multiLevelType w:val="hybridMultilevel"/>
    <w:tmpl w:val="71D20FE2"/>
    <w:lvl w:ilvl="0" w:tplc="3B7EA5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5" w15:restartNumberingAfterBreak="0">
    <w:nsid w:val="1315429A"/>
    <w:multiLevelType w:val="hybridMultilevel"/>
    <w:tmpl w:val="287C960E"/>
    <w:lvl w:ilvl="0" w:tplc="BD7CDF8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15C71869"/>
    <w:multiLevelType w:val="hybridMultilevel"/>
    <w:tmpl w:val="B0765350"/>
    <w:lvl w:ilvl="0" w:tplc="82A0CD82">
      <w:start w:val="1"/>
      <w:numFmt w:val="japaneseCounting"/>
      <w:lvlText w:val="%1、"/>
      <w:lvlJc w:val="left"/>
      <w:pPr>
        <w:ind w:left="1305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7" w15:restartNumberingAfterBreak="0">
    <w:nsid w:val="16340EE0"/>
    <w:multiLevelType w:val="hybridMultilevel"/>
    <w:tmpl w:val="E7B6D7DA"/>
    <w:lvl w:ilvl="0" w:tplc="044659EA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 w15:restartNumberingAfterBreak="0">
    <w:nsid w:val="1A821DC1"/>
    <w:multiLevelType w:val="hybridMultilevel"/>
    <w:tmpl w:val="DCCABFEE"/>
    <w:lvl w:ilvl="0" w:tplc="EE3E7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9" w15:restartNumberingAfterBreak="0">
    <w:nsid w:val="23180EF3"/>
    <w:multiLevelType w:val="hybridMultilevel"/>
    <w:tmpl w:val="D7FA43F0"/>
    <w:lvl w:ilvl="0" w:tplc="E2C078B2">
      <w:start w:val="1"/>
      <w:numFmt w:val="decimalEnclosedCircle"/>
      <w:lvlText w:val="%1"/>
      <w:lvlJc w:val="left"/>
      <w:pPr>
        <w:ind w:left="920" w:hanging="360"/>
      </w:pPr>
      <w:rPr>
        <w:rFonts w:ascii="Times New Roman" w:eastAsia="仿宋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 w15:restartNumberingAfterBreak="0">
    <w:nsid w:val="24F571E3"/>
    <w:multiLevelType w:val="hybridMultilevel"/>
    <w:tmpl w:val="9184F89C"/>
    <w:lvl w:ilvl="0" w:tplc="05B40FF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1" w15:restartNumberingAfterBreak="0">
    <w:nsid w:val="25D506AB"/>
    <w:multiLevelType w:val="hybridMultilevel"/>
    <w:tmpl w:val="E9F4C00C"/>
    <w:lvl w:ilvl="0" w:tplc="0409000B">
      <w:start w:val="1"/>
      <w:numFmt w:val="bullet"/>
      <w:lvlText w:val=""/>
      <w:lvlJc w:val="left"/>
      <w:pPr>
        <w:ind w:left="98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2" w15:restartNumberingAfterBreak="0">
    <w:nsid w:val="26860E3F"/>
    <w:multiLevelType w:val="hybridMultilevel"/>
    <w:tmpl w:val="C9CC3E24"/>
    <w:lvl w:ilvl="0" w:tplc="9F2CF132">
      <w:start w:val="3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3" w15:restartNumberingAfterBreak="0">
    <w:nsid w:val="2924731F"/>
    <w:multiLevelType w:val="hybridMultilevel"/>
    <w:tmpl w:val="7554AD30"/>
    <w:lvl w:ilvl="0" w:tplc="4FA01DDA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14" w15:restartNumberingAfterBreak="0">
    <w:nsid w:val="2A5774AC"/>
    <w:multiLevelType w:val="hybridMultilevel"/>
    <w:tmpl w:val="6546A4CE"/>
    <w:lvl w:ilvl="0" w:tplc="DFE0499C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5" w15:restartNumberingAfterBreak="0">
    <w:nsid w:val="2F0C1A57"/>
    <w:multiLevelType w:val="hybridMultilevel"/>
    <w:tmpl w:val="F232F41A"/>
    <w:lvl w:ilvl="0" w:tplc="7C962A7A">
      <w:start w:val="1"/>
      <w:numFmt w:val="decimalEnclosedCircle"/>
      <w:lvlText w:val="%1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6" w15:restartNumberingAfterBreak="0">
    <w:nsid w:val="324C4AFE"/>
    <w:multiLevelType w:val="hybridMultilevel"/>
    <w:tmpl w:val="F2D4679E"/>
    <w:lvl w:ilvl="0" w:tplc="9BD601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17" w15:restartNumberingAfterBreak="0">
    <w:nsid w:val="334A50B7"/>
    <w:multiLevelType w:val="hybridMultilevel"/>
    <w:tmpl w:val="5D90F47A"/>
    <w:lvl w:ilvl="0" w:tplc="433CCF4E">
      <w:start w:val="1"/>
      <w:numFmt w:val="decimalEnclosedCircle"/>
      <w:lvlText w:val="%1"/>
      <w:lvlJc w:val="left"/>
      <w:pPr>
        <w:ind w:left="94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8" w:hanging="420"/>
      </w:pPr>
    </w:lvl>
    <w:lvl w:ilvl="2" w:tplc="0409001B" w:tentative="1">
      <w:start w:val="1"/>
      <w:numFmt w:val="lowerRoman"/>
      <w:lvlText w:val="%3."/>
      <w:lvlJc w:val="right"/>
      <w:pPr>
        <w:ind w:left="1848" w:hanging="420"/>
      </w:pPr>
    </w:lvl>
    <w:lvl w:ilvl="3" w:tplc="0409000F" w:tentative="1">
      <w:start w:val="1"/>
      <w:numFmt w:val="decimal"/>
      <w:lvlText w:val="%4."/>
      <w:lvlJc w:val="left"/>
      <w:pPr>
        <w:ind w:left="2268" w:hanging="420"/>
      </w:pPr>
    </w:lvl>
    <w:lvl w:ilvl="4" w:tplc="04090019" w:tentative="1">
      <w:start w:val="1"/>
      <w:numFmt w:val="lowerLetter"/>
      <w:lvlText w:val="%5)"/>
      <w:lvlJc w:val="left"/>
      <w:pPr>
        <w:ind w:left="2688" w:hanging="420"/>
      </w:pPr>
    </w:lvl>
    <w:lvl w:ilvl="5" w:tplc="0409001B" w:tentative="1">
      <w:start w:val="1"/>
      <w:numFmt w:val="lowerRoman"/>
      <w:lvlText w:val="%6."/>
      <w:lvlJc w:val="right"/>
      <w:pPr>
        <w:ind w:left="3108" w:hanging="420"/>
      </w:pPr>
    </w:lvl>
    <w:lvl w:ilvl="6" w:tplc="0409000F" w:tentative="1">
      <w:start w:val="1"/>
      <w:numFmt w:val="decimal"/>
      <w:lvlText w:val="%7."/>
      <w:lvlJc w:val="left"/>
      <w:pPr>
        <w:ind w:left="3528" w:hanging="420"/>
      </w:pPr>
    </w:lvl>
    <w:lvl w:ilvl="7" w:tplc="04090019" w:tentative="1">
      <w:start w:val="1"/>
      <w:numFmt w:val="lowerLetter"/>
      <w:lvlText w:val="%8)"/>
      <w:lvlJc w:val="left"/>
      <w:pPr>
        <w:ind w:left="3948" w:hanging="420"/>
      </w:pPr>
    </w:lvl>
    <w:lvl w:ilvl="8" w:tplc="0409001B" w:tentative="1">
      <w:start w:val="1"/>
      <w:numFmt w:val="lowerRoman"/>
      <w:lvlText w:val="%9."/>
      <w:lvlJc w:val="right"/>
      <w:pPr>
        <w:ind w:left="4368" w:hanging="420"/>
      </w:pPr>
    </w:lvl>
  </w:abstractNum>
  <w:abstractNum w:abstractNumId="18" w15:restartNumberingAfterBreak="0">
    <w:nsid w:val="33B970AA"/>
    <w:multiLevelType w:val="hybridMultilevel"/>
    <w:tmpl w:val="902667DC"/>
    <w:lvl w:ilvl="0" w:tplc="7E0621AC">
      <w:start w:val="2"/>
      <w:numFmt w:val="japaneseCounting"/>
      <w:lvlText w:val="%1、"/>
      <w:lvlJc w:val="left"/>
      <w:pPr>
        <w:ind w:left="1855" w:hanging="720"/>
      </w:pPr>
      <w:rPr>
        <w:rFonts w:hint="default"/>
      </w:rPr>
    </w:lvl>
    <w:lvl w:ilvl="1" w:tplc="02EC667C">
      <w:start w:val="1"/>
      <w:numFmt w:val="decimalEnclosedCircle"/>
      <w:lvlText w:val="%2"/>
      <w:lvlJc w:val="left"/>
      <w:pPr>
        <w:ind w:left="142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9" w15:restartNumberingAfterBreak="0">
    <w:nsid w:val="3AF80987"/>
    <w:multiLevelType w:val="hybridMultilevel"/>
    <w:tmpl w:val="E0C48540"/>
    <w:lvl w:ilvl="0" w:tplc="894A5CBA">
      <w:start w:val="1"/>
      <w:numFmt w:val="decimalEnclosedCircle"/>
      <w:lvlText w:val="%1"/>
      <w:lvlJc w:val="left"/>
      <w:pPr>
        <w:ind w:left="93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4" w:hanging="420"/>
      </w:pPr>
    </w:lvl>
    <w:lvl w:ilvl="2" w:tplc="0409001B" w:tentative="1">
      <w:start w:val="1"/>
      <w:numFmt w:val="lowerRoman"/>
      <w:lvlText w:val="%3."/>
      <w:lvlJc w:val="right"/>
      <w:pPr>
        <w:ind w:left="1834" w:hanging="420"/>
      </w:pPr>
    </w:lvl>
    <w:lvl w:ilvl="3" w:tplc="0409000F" w:tentative="1">
      <w:start w:val="1"/>
      <w:numFmt w:val="decimal"/>
      <w:lvlText w:val="%4."/>
      <w:lvlJc w:val="left"/>
      <w:pPr>
        <w:ind w:left="2254" w:hanging="420"/>
      </w:pPr>
    </w:lvl>
    <w:lvl w:ilvl="4" w:tplc="04090019" w:tentative="1">
      <w:start w:val="1"/>
      <w:numFmt w:val="lowerLetter"/>
      <w:lvlText w:val="%5)"/>
      <w:lvlJc w:val="left"/>
      <w:pPr>
        <w:ind w:left="2674" w:hanging="420"/>
      </w:pPr>
    </w:lvl>
    <w:lvl w:ilvl="5" w:tplc="0409001B" w:tentative="1">
      <w:start w:val="1"/>
      <w:numFmt w:val="lowerRoman"/>
      <w:lvlText w:val="%6."/>
      <w:lvlJc w:val="right"/>
      <w:pPr>
        <w:ind w:left="3094" w:hanging="420"/>
      </w:pPr>
    </w:lvl>
    <w:lvl w:ilvl="6" w:tplc="0409000F" w:tentative="1">
      <w:start w:val="1"/>
      <w:numFmt w:val="decimal"/>
      <w:lvlText w:val="%7."/>
      <w:lvlJc w:val="left"/>
      <w:pPr>
        <w:ind w:left="3514" w:hanging="420"/>
      </w:pPr>
    </w:lvl>
    <w:lvl w:ilvl="7" w:tplc="04090019" w:tentative="1">
      <w:start w:val="1"/>
      <w:numFmt w:val="lowerLetter"/>
      <w:lvlText w:val="%8)"/>
      <w:lvlJc w:val="left"/>
      <w:pPr>
        <w:ind w:left="3934" w:hanging="420"/>
      </w:pPr>
    </w:lvl>
    <w:lvl w:ilvl="8" w:tplc="0409001B" w:tentative="1">
      <w:start w:val="1"/>
      <w:numFmt w:val="lowerRoman"/>
      <w:lvlText w:val="%9."/>
      <w:lvlJc w:val="right"/>
      <w:pPr>
        <w:ind w:left="4354" w:hanging="420"/>
      </w:pPr>
    </w:lvl>
  </w:abstractNum>
  <w:abstractNum w:abstractNumId="20" w15:restartNumberingAfterBreak="0">
    <w:nsid w:val="3CC3458C"/>
    <w:multiLevelType w:val="hybridMultilevel"/>
    <w:tmpl w:val="DAC8B396"/>
    <w:lvl w:ilvl="0" w:tplc="A59E271C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1" w15:restartNumberingAfterBreak="0">
    <w:nsid w:val="3E8A6201"/>
    <w:multiLevelType w:val="hybridMultilevel"/>
    <w:tmpl w:val="27BE2E44"/>
    <w:lvl w:ilvl="0" w:tplc="36A0ECDA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2" w15:restartNumberingAfterBreak="0">
    <w:nsid w:val="4B763589"/>
    <w:multiLevelType w:val="hybridMultilevel"/>
    <w:tmpl w:val="D3088D7A"/>
    <w:lvl w:ilvl="0" w:tplc="3482C9F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2ED267E"/>
    <w:multiLevelType w:val="hybridMultilevel"/>
    <w:tmpl w:val="BB24C308"/>
    <w:lvl w:ilvl="0" w:tplc="F5F20E60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4" w15:restartNumberingAfterBreak="0">
    <w:nsid w:val="5EB224F2"/>
    <w:multiLevelType w:val="hybridMultilevel"/>
    <w:tmpl w:val="F88CC134"/>
    <w:lvl w:ilvl="0" w:tplc="9ED4ABC4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5" w15:restartNumberingAfterBreak="0">
    <w:nsid w:val="671B48E5"/>
    <w:multiLevelType w:val="hybridMultilevel"/>
    <w:tmpl w:val="902667DC"/>
    <w:lvl w:ilvl="0" w:tplc="7E0621AC">
      <w:start w:val="2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plc="02EC667C">
      <w:start w:val="1"/>
      <w:numFmt w:val="decimalEnclosedCircle"/>
      <w:lvlText w:val="%2"/>
      <w:lvlJc w:val="left"/>
      <w:pPr>
        <w:ind w:left="14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26" w15:restartNumberingAfterBreak="0">
    <w:nsid w:val="6B8E7541"/>
    <w:multiLevelType w:val="hybridMultilevel"/>
    <w:tmpl w:val="1E725DB6"/>
    <w:lvl w:ilvl="0" w:tplc="78E098A6">
      <w:start w:val="2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C967C11"/>
    <w:multiLevelType w:val="hybridMultilevel"/>
    <w:tmpl w:val="1E7E09BE"/>
    <w:lvl w:ilvl="0" w:tplc="B8900548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8" w15:restartNumberingAfterBreak="0">
    <w:nsid w:val="6DD00A78"/>
    <w:multiLevelType w:val="hybridMultilevel"/>
    <w:tmpl w:val="C044627A"/>
    <w:lvl w:ilvl="0" w:tplc="5FC8D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9" w15:restartNumberingAfterBreak="0">
    <w:nsid w:val="78325947"/>
    <w:multiLevelType w:val="hybridMultilevel"/>
    <w:tmpl w:val="5630E474"/>
    <w:lvl w:ilvl="0" w:tplc="230CDD16">
      <w:start w:val="1"/>
      <w:numFmt w:val="decimal"/>
      <w:lvlText w:val="%1."/>
      <w:lvlJc w:val="left"/>
      <w:pPr>
        <w:ind w:left="1410" w:hanging="8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0" w15:restartNumberingAfterBreak="0">
    <w:nsid w:val="7B2754E9"/>
    <w:multiLevelType w:val="hybridMultilevel"/>
    <w:tmpl w:val="82BE5B9A"/>
    <w:lvl w:ilvl="0" w:tplc="A01CDEF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80A6EC7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7AEC4F0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DFFA309C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2B526778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EB408A4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B8285814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8634EC90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E1507FEA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0E44FF"/>
    <w:multiLevelType w:val="hybridMultilevel"/>
    <w:tmpl w:val="B32AFD38"/>
    <w:lvl w:ilvl="0" w:tplc="82A214F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2" w15:restartNumberingAfterBreak="0">
    <w:nsid w:val="7FED6C17"/>
    <w:multiLevelType w:val="hybridMultilevel"/>
    <w:tmpl w:val="DE12F3AE"/>
    <w:lvl w:ilvl="0" w:tplc="A2CCEA6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3"/>
  </w:num>
  <w:num w:numId="5">
    <w:abstractNumId w:val="18"/>
  </w:num>
  <w:num w:numId="6">
    <w:abstractNumId w:val="4"/>
  </w:num>
  <w:num w:numId="7">
    <w:abstractNumId w:val="17"/>
  </w:num>
  <w:num w:numId="8">
    <w:abstractNumId w:val="12"/>
  </w:num>
  <w:num w:numId="9">
    <w:abstractNumId w:val="20"/>
  </w:num>
  <w:num w:numId="10">
    <w:abstractNumId w:val="9"/>
  </w:num>
  <w:num w:numId="11">
    <w:abstractNumId w:val="19"/>
  </w:num>
  <w:num w:numId="12">
    <w:abstractNumId w:val="23"/>
  </w:num>
  <w:num w:numId="13">
    <w:abstractNumId w:val="0"/>
  </w:num>
  <w:num w:numId="14">
    <w:abstractNumId w:val="6"/>
  </w:num>
  <w:num w:numId="15">
    <w:abstractNumId w:val="15"/>
  </w:num>
  <w:num w:numId="16">
    <w:abstractNumId w:val="27"/>
  </w:num>
  <w:num w:numId="17">
    <w:abstractNumId w:val="21"/>
  </w:num>
  <w:num w:numId="18">
    <w:abstractNumId w:val="30"/>
  </w:num>
  <w:num w:numId="19">
    <w:abstractNumId w:val="24"/>
  </w:num>
  <w:num w:numId="20">
    <w:abstractNumId w:val="7"/>
  </w:num>
  <w:num w:numId="21">
    <w:abstractNumId w:val="25"/>
  </w:num>
  <w:num w:numId="22">
    <w:abstractNumId w:val="26"/>
  </w:num>
  <w:num w:numId="23">
    <w:abstractNumId w:val="1"/>
  </w:num>
  <w:num w:numId="24">
    <w:abstractNumId w:val="31"/>
  </w:num>
  <w:num w:numId="25">
    <w:abstractNumId w:val="29"/>
  </w:num>
  <w:num w:numId="26">
    <w:abstractNumId w:val="10"/>
  </w:num>
  <w:num w:numId="27">
    <w:abstractNumId w:val="2"/>
  </w:num>
  <w:num w:numId="28">
    <w:abstractNumId w:val="8"/>
  </w:num>
  <w:num w:numId="29">
    <w:abstractNumId w:val="5"/>
  </w:num>
  <w:num w:numId="30">
    <w:abstractNumId w:val="16"/>
  </w:num>
  <w:num w:numId="31">
    <w:abstractNumId w:val="32"/>
  </w:num>
  <w:num w:numId="32">
    <w:abstractNumId w:val="28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F4"/>
    <w:rsid w:val="00005797"/>
    <w:rsid w:val="00010C83"/>
    <w:rsid w:val="00011AD6"/>
    <w:rsid w:val="000139A5"/>
    <w:rsid w:val="00013AAF"/>
    <w:rsid w:val="000142AA"/>
    <w:rsid w:val="000154F4"/>
    <w:rsid w:val="00015964"/>
    <w:rsid w:val="00015ED0"/>
    <w:rsid w:val="00016821"/>
    <w:rsid w:val="00016FA2"/>
    <w:rsid w:val="0002325C"/>
    <w:rsid w:val="0002472F"/>
    <w:rsid w:val="00025A93"/>
    <w:rsid w:val="00027D20"/>
    <w:rsid w:val="000306FB"/>
    <w:rsid w:val="00036E8D"/>
    <w:rsid w:val="00037DF0"/>
    <w:rsid w:val="0004075C"/>
    <w:rsid w:val="00040D42"/>
    <w:rsid w:val="0004227F"/>
    <w:rsid w:val="000436F5"/>
    <w:rsid w:val="000447A5"/>
    <w:rsid w:val="000501BC"/>
    <w:rsid w:val="00051BFA"/>
    <w:rsid w:val="00051E08"/>
    <w:rsid w:val="00052B2B"/>
    <w:rsid w:val="000554F3"/>
    <w:rsid w:val="00060736"/>
    <w:rsid w:val="0006256C"/>
    <w:rsid w:val="0006609D"/>
    <w:rsid w:val="0006666B"/>
    <w:rsid w:val="00066C30"/>
    <w:rsid w:val="00067AC0"/>
    <w:rsid w:val="0007014E"/>
    <w:rsid w:val="000710BC"/>
    <w:rsid w:val="000739B8"/>
    <w:rsid w:val="00075AD3"/>
    <w:rsid w:val="00076F4D"/>
    <w:rsid w:val="0008063A"/>
    <w:rsid w:val="00081E40"/>
    <w:rsid w:val="0008369B"/>
    <w:rsid w:val="0008639B"/>
    <w:rsid w:val="00086FFC"/>
    <w:rsid w:val="00087432"/>
    <w:rsid w:val="00087548"/>
    <w:rsid w:val="00090BCB"/>
    <w:rsid w:val="00092BBB"/>
    <w:rsid w:val="00093FA0"/>
    <w:rsid w:val="000959F1"/>
    <w:rsid w:val="00095BE5"/>
    <w:rsid w:val="00096286"/>
    <w:rsid w:val="0009762B"/>
    <w:rsid w:val="000A0F0B"/>
    <w:rsid w:val="000A1B36"/>
    <w:rsid w:val="000A2341"/>
    <w:rsid w:val="000A2663"/>
    <w:rsid w:val="000A66C4"/>
    <w:rsid w:val="000A6D7C"/>
    <w:rsid w:val="000A6F8B"/>
    <w:rsid w:val="000B174B"/>
    <w:rsid w:val="000B1B92"/>
    <w:rsid w:val="000B346A"/>
    <w:rsid w:val="000B48BC"/>
    <w:rsid w:val="000B5FEE"/>
    <w:rsid w:val="000B7520"/>
    <w:rsid w:val="000C00DA"/>
    <w:rsid w:val="000C17E1"/>
    <w:rsid w:val="000C2C0B"/>
    <w:rsid w:val="000C2FC2"/>
    <w:rsid w:val="000C3D76"/>
    <w:rsid w:val="000C4A8F"/>
    <w:rsid w:val="000D16FC"/>
    <w:rsid w:val="000D6189"/>
    <w:rsid w:val="000D78FF"/>
    <w:rsid w:val="000D7D88"/>
    <w:rsid w:val="000E16F3"/>
    <w:rsid w:val="000E568A"/>
    <w:rsid w:val="000E5A26"/>
    <w:rsid w:val="000F1E29"/>
    <w:rsid w:val="000F27BB"/>
    <w:rsid w:val="000F3625"/>
    <w:rsid w:val="000F55D8"/>
    <w:rsid w:val="000F6FCF"/>
    <w:rsid w:val="000F7CCA"/>
    <w:rsid w:val="00103193"/>
    <w:rsid w:val="001034CE"/>
    <w:rsid w:val="00105F36"/>
    <w:rsid w:val="001065A7"/>
    <w:rsid w:val="00107E52"/>
    <w:rsid w:val="00110995"/>
    <w:rsid w:val="001118E9"/>
    <w:rsid w:val="00114544"/>
    <w:rsid w:val="00117EBC"/>
    <w:rsid w:val="001203CE"/>
    <w:rsid w:val="00120AE3"/>
    <w:rsid w:val="00121A3F"/>
    <w:rsid w:val="00122FDD"/>
    <w:rsid w:val="0012333D"/>
    <w:rsid w:val="001306C2"/>
    <w:rsid w:val="0013229A"/>
    <w:rsid w:val="0013246C"/>
    <w:rsid w:val="0013249B"/>
    <w:rsid w:val="00132C6B"/>
    <w:rsid w:val="00135B7B"/>
    <w:rsid w:val="00135E2E"/>
    <w:rsid w:val="001404BA"/>
    <w:rsid w:val="00143BD5"/>
    <w:rsid w:val="00145877"/>
    <w:rsid w:val="001462BB"/>
    <w:rsid w:val="00153005"/>
    <w:rsid w:val="0015612C"/>
    <w:rsid w:val="0016130A"/>
    <w:rsid w:val="00161E3F"/>
    <w:rsid w:val="001621C0"/>
    <w:rsid w:val="0016227E"/>
    <w:rsid w:val="00163979"/>
    <w:rsid w:val="00164A61"/>
    <w:rsid w:val="001653DA"/>
    <w:rsid w:val="00166324"/>
    <w:rsid w:val="00166F09"/>
    <w:rsid w:val="001678E0"/>
    <w:rsid w:val="00167CEC"/>
    <w:rsid w:val="00170CB1"/>
    <w:rsid w:val="0017396C"/>
    <w:rsid w:val="001745BF"/>
    <w:rsid w:val="00174BF3"/>
    <w:rsid w:val="00176282"/>
    <w:rsid w:val="00182642"/>
    <w:rsid w:val="001828E4"/>
    <w:rsid w:val="0018305C"/>
    <w:rsid w:val="001833D3"/>
    <w:rsid w:val="00183577"/>
    <w:rsid w:val="00184BB1"/>
    <w:rsid w:val="00185B5B"/>
    <w:rsid w:val="0018760C"/>
    <w:rsid w:val="00192231"/>
    <w:rsid w:val="00192C24"/>
    <w:rsid w:val="00192F08"/>
    <w:rsid w:val="00193519"/>
    <w:rsid w:val="001950A7"/>
    <w:rsid w:val="001A2484"/>
    <w:rsid w:val="001A41B9"/>
    <w:rsid w:val="001A605E"/>
    <w:rsid w:val="001A711D"/>
    <w:rsid w:val="001B441D"/>
    <w:rsid w:val="001B44E5"/>
    <w:rsid w:val="001B4AA8"/>
    <w:rsid w:val="001B4CBA"/>
    <w:rsid w:val="001B7D13"/>
    <w:rsid w:val="001C0378"/>
    <w:rsid w:val="001C05F7"/>
    <w:rsid w:val="001C27B4"/>
    <w:rsid w:val="001C4E37"/>
    <w:rsid w:val="001C5C37"/>
    <w:rsid w:val="001C6CE9"/>
    <w:rsid w:val="001D0ECB"/>
    <w:rsid w:val="001D30B6"/>
    <w:rsid w:val="001D4F5F"/>
    <w:rsid w:val="001D67DD"/>
    <w:rsid w:val="001E0E73"/>
    <w:rsid w:val="001E1B98"/>
    <w:rsid w:val="001E2707"/>
    <w:rsid w:val="001E3A37"/>
    <w:rsid w:val="001E4713"/>
    <w:rsid w:val="001E5B8C"/>
    <w:rsid w:val="001F22C7"/>
    <w:rsid w:val="001F2ED6"/>
    <w:rsid w:val="001F3F47"/>
    <w:rsid w:val="001F5499"/>
    <w:rsid w:val="001F5B55"/>
    <w:rsid w:val="00200AAB"/>
    <w:rsid w:val="00201E3B"/>
    <w:rsid w:val="00203BAD"/>
    <w:rsid w:val="00205254"/>
    <w:rsid w:val="0020638D"/>
    <w:rsid w:val="002102A2"/>
    <w:rsid w:val="00210C53"/>
    <w:rsid w:val="00211444"/>
    <w:rsid w:val="00211C50"/>
    <w:rsid w:val="002122F5"/>
    <w:rsid w:val="00212DCA"/>
    <w:rsid w:val="002162AE"/>
    <w:rsid w:val="00217C8B"/>
    <w:rsid w:val="002220CE"/>
    <w:rsid w:val="0022278F"/>
    <w:rsid w:val="00225C63"/>
    <w:rsid w:val="00226CCF"/>
    <w:rsid w:val="00227B76"/>
    <w:rsid w:val="00227D37"/>
    <w:rsid w:val="00227F86"/>
    <w:rsid w:val="00230034"/>
    <w:rsid w:val="002315DE"/>
    <w:rsid w:val="002338BA"/>
    <w:rsid w:val="002361FA"/>
    <w:rsid w:val="002423C9"/>
    <w:rsid w:val="002446E1"/>
    <w:rsid w:val="00246D56"/>
    <w:rsid w:val="002477C7"/>
    <w:rsid w:val="00251AE5"/>
    <w:rsid w:val="0025502B"/>
    <w:rsid w:val="0025504C"/>
    <w:rsid w:val="0026005C"/>
    <w:rsid w:val="00262E35"/>
    <w:rsid w:val="00263B48"/>
    <w:rsid w:val="00264498"/>
    <w:rsid w:val="00270837"/>
    <w:rsid w:val="00273008"/>
    <w:rsid w:val="002740C7"/>
    <w:rsid w:val="0027413A"/>
    <w:rsid w:val="00275D1A"/>
    <w:rsid w:val="002761F8"/>
    <w:rsid w:val="00276EF4"/>
    <w:rsid w:val="002802F8"/>
    <w:rsid w:val="0028317F"/>
    <w:rsid w:val="00283C4F"/>
    <w:rsid w:val="00284D29"/>
    <w:rsid w:val="002856B0"/>
    <w:rsid w:val="00286DD0"/>
    <w:rsid w:val="00287D4E"/>
    <w:rsid w:val="00290770"/>
    <w:rsid w:val="00291A54"/>
    <w:rsid w:val="00292255"/>
    <w:rsid w:val="00292A41"/>
    <w:rsid w:val="00293C19"/>
    <w:rsid w:val="00293F06"/>
    <w:rsid w:val="002941E0"/>
    <w:rsid w:val="00294B82"/>
    <w:rsid w:val="002957ED"/>
    <w:rsid w:val="0029726D"/>
    <w:rsid w:val="002A2BE9"/>
    <w:rsid w:val="002A48A2"/>
    <w:rsid w:val="002B2DCB"/>
    <w:rsid w:val="002B59E7"/>
    <w:rsid w:val="002C00C6"/>
    <w:rsid w:val="002C0BBD"/>
    <w:rsid w:val="002D0B3E"/>
    <w:rsid w:val="002D5DC4"/>
    <w:rsid w:val="002D6392"/>
    <w:rsid w:val="002D7399"/>
    <w:rsid w:val="002D772C"/>
    <w:rsid w:val="002D7DAB"/>
    <w:rsid w:val="002E0FA8"/>
    <w:rsid w:val="002E6FFE"/>
    <w:rsid w:val="002F1121"/>
    <w:rsid w:val="002F1482"/>
    <w:rsid w:val="002F17F8"/>
    <w:rsid w:val="002F25A0"/>
    <w:rsid w:val="002F2FF6"/>
    <w:rsid w:val="002F45AD"/>
    <w:rsid w:val="00301648"/>
    <w:rsid w:val="003021F6"/>
    <w:rsid w:val="00303A44"/>
    <w:rsid w:val="00303EBC"/>
    <w:rsid w:val="003055A4"/>
    <w:rsid w:val="00305879"/>
    <w:rsid w:val="00306FCE"/>
    <w:rsid w:val="0031170D"/>
    <w:rsid w:val="003129AE"/>
    <w:rsid w:val="00315CCB"/>
    <w:rsid w:val="00316679"/>
    <w:rsid w:val="003168BF"/>
    <w:rsid w:val="00317D97"/>
    <w:rsid w:val="00322852"/>
    <w:rsid w:val="00322F4F"/>
    <w:rsid w:val="003261FE"/>
    <w:rsid w:val="00326A10"/>
    <w:rsid w:val="00341AF3"/>
    <w:rsid w:val="0034287B"/>
    <w:rsid w:val="00342CC1"/>
    <w:rsid w:val="00342E02"/>
    <w:rsid w:val="003432A9"/>
    <w:rsid w:val="0034429D"/>
    <w:rsid w:val="00344A97"/>
    <w:rsid w:val="0034540E"/>
    <w:rsid w:val="00347485"/>
    <w:rsid w:val="003503AF"/>
    <w:rsid w:val="003504E1"/>
    <w:rsid w:val="0035308F"/>
    <w:rsid w:val="00354AF6"/>
    <w:rsid w:val="0036350E"/>
    <w:rsid w:val="0036409D"/>
    <w:rsid w:val="0036600D"/>
    <w:rsid w:val="003716C1"/>
    <w:rsid w:val="0037505B"/>
    <w:rsid w:val="00376900"/>
    <w:rsid w:val="003800D9"/>
    <w:rsid w:val="00380FA7"/>
    <w:rsid w:val="003869C5"/>
    <w:rsid w:val="0039050E"/>
    <w:rsid w:val="00391B1D"/>
    <w:rsid w:val="00391EC8"/>
    <w:rsid w:val="0039327B"/>
    <w:rsid w:val="00394C13"/>
    <w:rsid w:val="00395EDA"/>
    <w:rsid w:val="00396631"/>
    <w:rsid w:val="0039692F"/>
    <w:rsid w:val="00397570"/>
    <w:rsid w:val="003A025E"/>
    <w:rsid w:val="003A1195"/>
    <w:rsid w:val="003A1553"/>
    <w:rsid w:val="003A2A7D"/>
    <w:rsid w:val="003A2CC1"/>
    <w:rsid w:val="003A5887"/>
    <w:rsid w:val="003B4262"/>
    <w:rsid w:val="003B51AC"/>
    <w:rsid w:val="003B5805"/>
    <w:rsid w:val="003B79C6"/>
    <w:rsid w:val="003C0B41"/>
    <w:rsid w:val="003C1443"/>
    <w:rsid w:val="003C14B7"/>
    <w:rsid w:val="003C32AF"/>
    <w:rsid w:val="003C3E09"/>
    <w:rsid w:val="003C530D"/>
    <w:rsid w:val="003C58FC"/>
    <w:rsid w:val="003C6165"/>
    <w:rsid w:val="003D0156"/>
    <w:rsid w:val="003D0B50"/>
    <w:rsid w:val="003D0B7F"/>
    <w:rsid w:val="003D0BEA"/>
    <w:rsid w:val="003D31F6"/>
    <w:rsid w:val="003D576F"/>
    <w:rsid w:val="003D74BD"/>
    <w:rsid w:val="003E09B8"/>
    <w:rsid w:val="003E0B74"/>
    <w:rsid w:val="003E18A6"/>
    <w:rsid w:val="003E1976"/>
    <w:rsid w:val="003E3079"/>
    <w:rsid w:val="003E34F5"/>
    <w:rsid w:val="003E6831"/>
    <w:rsid w:val="003F529C"/>
    <w:rsid w:val="003F52A9"/>
    <w:rsid w:val="004029E7"/>
    <w:rsid w:val="00402C1C"/>
    <w:rsid w:val="00403984"/>
    <w:rsid w:val="00406D80"/>
    <w:rsid w:val="0040787E"/>
    <w:rsid w:val="00410FC9"/>
    <w:rsid w:val="004126A7"/>
    <w:rsid w:val="0041426F"/>
    <w:rsid w:val="00417CEA"/>
    <w:rsid w:val="00421304"/>
    <w:rsid w:val="00421D8D"/>
    <w:rsid w:val="00422109"/>
    <w:rsid w:val="00425A2E"/>
    <w:rsid w:val="00431DEE"/>
    <w:rsid w:val="00431F72"/>
    <w:rsid w:val="00434199"/>
    <w:rsid w:val="00436869"/>
    <w:rsid w:val="0043729E"/>
    <w:rsid w:val="00437C08"/>
    <w:rsid w:val="00441209"/>
    <w:rsid w:val="0044163A"/>
    <w:rsid w:val="0044182B"/>
    <w:rsid w:val="004463CF"/>
    <w:rsid w:val="00446DE3"/>
    <w:rsid w:val="00451ED3"/>
    <w:rsid w:val="0045203B"/>
    <w:rsid w:val="0045217A"/>
    <w:rsid w:val="00453129"/>
    <w:rsid w:val="00454872"/>
    <w:rsid w:val="00454FDD"/>
    <w:rsid w:val="00455E89"/>
    <w:rsid w:val="00455EBE"/>
    <w:rsid w:val="00455F30"/>
    <w:rsid w:val="00456667"/>
    <w:rsid w:val="004573E1"/>
    <w:rsid w:val="00467BCE"/>
    <w:rsid w:val="004722A1"/>
    <w:rsid w:val="00475485"/>
    <w:rsid w:val="00476CCE"/>
    <w:rsid w:val="00477285"/>
    <w:rsid w:val="00477526"/>
    <w:rsid w:val="004811F8"/>
    <w:rsid w:val="00484468"/>
    <w:rsid w:val="00484FAF"/>
    <w:rsid w:val="0048687B"/>
    <w:rsid w:val="004964C6"/>
    <w:rsid w:val="004964D5"/>
    <w:rsid w:val="004966AF"/>
    <w:rsid w:val="00497B3D"/>
    <w:rsid w:val="004B0176"/>
    <w:rsid w:val="004B30E2"/>
    <w:rsid w:val="004B4ECF"/>
    <w:rsid w:val="004B5426"/>
    <w:rsid w:val="004B6888"/>
    <w:rsid w:val="004B6A5F"/>
    <w:rsid w:val="004B7278"/>
    <w:rsid w:val="004C0599"/>
    <w:rsid w:val="004C075A"/>
    <w:rsid w:val="004C17F4"/>
    <w:rsid w:val="004C6468"/>
    <w:rsid w:val="004C686D"/>
    <w:rsid w:val="004D0504"/>
    <w:rsid w:val="004D45CB"/>
    <w:rsid w:val="004D7CCF"/>
    <w:rsid w:val="004D7F8C"/>
    <w:rsid w:val="004D7FB1"/>
    <w:rsid w:val="004E11DB"/>
    <w:rsid w:val="004E271A"/>
    <w:rsid w:val="004E4210"/>
    <w:rsid w:val="004E4490"/>
    <w:rsid w:val="004E47CC"/>
    <w:rsid w:val="004E5B6E"/>
    <w:rsid w:val="004E5C43"/>
    <w:rsid w:val="004E78FD"/>
    <w:rsid w:val="004F1114"/>
    <w:rsid w:val="004F41FB"/>
    <w:rsid w:val="004F440F"/>
    <w:rsid w:val="004F6208"/>
    <w:rsid w:val="004F6F31"/>
    <w:rsid w:val="004F7CBE"/>
    <w:rsid w:val="005001D8"/>
    <w:rsid w:val="00502B74"/>
    <w:rsid w:val="00502D19"/>
    <w:rsid w:val="00503581"/>
    <w:rsid w:val="00505B4F"/>
    <w:rsid w:val="00506652"/>
    <w:rsid w:val="00506D73"/>
    <w:rsid w:val="00511155"/>
    <w:rsid w:val="00511670"/>
    <w:rsid w:val="00511DA5"/>
    <w:rsid w:val="0051251C"/>
    <w:rsid w:val="00512EA4"/>
    <w:rsid w:val="00512FB2"/>
    <w:rsid w:val="00513AE6"/>
    <w:rsid w:val="00513FC2"/>
    <w:rsid w:val="00515C80"/>
    <w:rsid w:val="00521910"/>
    <w:rsid w:val="00521C77"/>
    <w:rsid w:val="0052234E"/>
    <w:rsid w:val="00523527"/>
    <w:rsid w:val="00527676"/>
    <w:rsid w:val="00527B9A"/>
    <w:rsid w:val="00530497"/>
    <w:rsid w:val="005334AC"/>
    <w:rsid w:val="00537DB0"/>
    <w:rsid w:val="00537E08"/>
    <w:rsid w:val="005410D1"/>
    <w:rsid w:val="005418C5"/>
    <w:rsid w:val="0054231B"/>
    <w:rsid w:val="005432C8"/>
    <w:rsid w:val="00545197"/>
    <w:rsid w:val="0054529E"/>
    <w:rsid w:val="005465AC"/>
    <w:rsid w:val="00546979"/>
    <w:rsid w:val="00550FF6"/>
    <w:rsid w:val="00552651"/>
    <w:rsid w:val="0055456D"/>
    <w:rsid w:val="00556CE7"/>
    <w:rsid w:val="005615D2"/>
    <w:rsid w:val="005622D9"/>
    <w:rsid w:val="00564313"/>
    <w:rsid w:val="00565E0D"/>
    <w:rsid w:val="00566E1A"/>
    <w:rsid w:val="00570C74"/>
    <w:rsid w:val="00575BFC"/>
    <w:rsid w:val="005766A8"/>
    <w:rsid w:val="00582D55"/>
    <w:rsid w:val="00584926"/>
    <w:rsid w:val="005861C7"/>
    <w:rsid w:val="00586630"/>
    <w:rsid w:val="005924A4"/>
    <w:rsid w:val="00593284"/>
    <w:rsid w:val="005938DC"/>
    <w:rsid w:val="00594988"/>
    <w:rsid w:val="005A2BAE"/>
    <w:rsid w:val="005A2E92"/>
    <w:rsid w:val="005A31D6"/>
    <w:rsid w:val="005A4B31"/>
    <w:rsid w:val="005A72D8"/>
    <w:rsid w:val="005B2782"/>
    <w:rsid w:val="005B333A"/>
    <w:rsid w:val="005C338D"/>
    <w:rsid w:val="005C4CFE"/>
    <w:rsid w:val="005D0B23"/>
    <w:rsid w:val="005D14F9"/>
    <w:rsid w:val="005D24A6"/>
    <w:rsid w:val="005D2F13"/>
    <w:rsid w:val="005D3D05"/>
    <w:rsid w:val="005D7BBE"/>
    <w:rsid w:val="005E2187"/>
    <w:rsid w:val="005E295E"/>
    <w:rsid w:val="005E391A"/>
    <w:rsid w:val="005E5454"/>
    <w:rsid w:val="005E6983"/>
    <w:rsid w:val="005F208D"/>
    <w:rsid w:val="005F34B8"/>
    <w:rsid w:val="005F485C"/>
    <w:rsid w:val="005F7764"/>
    <w:rsid w:val="00600B7C"/>
    <w:rsid w:val="00600CB8"/>
    <w:rsid w:val="00601E0A"/>
    <w:rsid w:val="00602986"/>
    <w:rsid w:val="00602AF2"/>
    <w:rsid w:val="00606477"/>
    <w:rsid w:val="0060690F"/>
    <w:rsid w:val="006073CC"/>
    <w:rsid w:val="00607405"/>
    <w:rsid w:val="00607C11"/>
    <w:rsid w:val="0061018C"/>
    <w:rsid w:val="006103EA"/>
    <w:rsid w:val="00612865"/>
    <w:rsid w:val="00612F73"/>
    <w:rsid w:val="00613A49"/>
    <w:rsid w:val="006160BC"/>
    <w:rsid w:val="006174C0"/>
    <w:rsid w:val="00617D2F"/>
    <w:rsid w:val="00622077"/>
    <w:rsid w:val="006229F0"/>
    <w:rsid w:val="00623EAA"/>
    <w:rsid w:val="006249B4"/>
    <w:rsid w:val="00627BFA"/>
    <w:rsid w:val="00630F5E"/>
    <w:rsid w:val="006326E3"/>
    <w:rsid w:val="00634082"/>
    <w:rsid w:val="00634BEE"/>
    <w:rsid w:val="0063511E"/>
    <w:rsid w:val="00635D53"/>
    <w:rsid w:val="00637F47"/>
    <w:rsid w:val="006425ED"/>
    <w:rsid w:val="00643A73"/>
    <w:rsid w:val="0064423E"/>
    <w:rsid w:val="00644CC3"/>
    <w:rsid w:val="00646298"/>
    <w:rsid w:val="00646D69"/>
    <w:rsid w:val="00661E99"/>
    <w:rsid w:val="00661F13"/>
    <w:rsid w:val="00663496"/>
    <w:rsid w:val="0066419E"/>
    <w:rsid w:val="00664976"/>
    <w:rsid w:val="00664FD0"/>
    <w:rsid w:val="00666AB2"/>
    <w:rsid w:val="006712A4"/>
    <w:rsid w:val="00672312"/>
    <w:rsid w:val="00674084"/>
    <w:rsid w:val="0067607A"/>
    <w:rsid w:val="00677072"/>
    <w:rsid w:val="006803F0"/>
    <w:rsid w:val="00680BE3"/>
    <w:rsid w:val="006825B5"/>
    <w:rsid w:val="00682A7A"/>
    <w:rsid w:val="006835A5"/>
    <w:rsid w:val="00686ACD"/>
    <w:rsid w:val="006872F2"/>
    <w:rsid w:val="00687443"/>
    <w:rsid w:val="00691076"/>
    <w:rsid w:val="0069142B"/>
    <w:rsid w:val="0069205F"/>
    <w:rsid w:val="00692BF2"/>
    <w:rsid w:val="006A0AB9"/>
    <w:rsid w:val="006A0D7F"/>
    <w:rsid w:val="006A1442"/>
    <w:rsid w:val="006A5F54"/>
    <w:rsid w:val="006A7652"/>
    <w:rsid w:val="006B009E"/>
    <w:rsid w:val="006B1128"/>
    <w:rsid w:val="006B195C"/>
    <w:rsid w:val="006B3A17"/>
    <w:rsid w:val="006B4810"/>
    <w:rsid w:val="006B78C2"/>
    <w:rsid w:val="006C34F6"/>
    <w:rsid w:val="006C3DF9"/>
    <w:rsid w:val="006C44D2"/>
    <w:rsid w:val="006C5C53"/>
    <w:rsid w:val="006C65C4"/>
    <w:rsid w:val="006C73A1"/>
    <w:rsid w:val="006D388E"/>
    <w:rsid w:val="006D5814"/>
    <w:rsid w:val="006D627F"/>
    <w:rsid w:val="006E004C"/>
    <w:rsid w:val="006E2E7B"/>
    <w:rsid w:val="006E3B7B"/>
    <w:rsid w:val="006E4296"/>
    <w:rsid w:val="006E54BF"/>
    <w:rsid w:val="006F0547"/>
    <w:rsid w:val="006F1CF1"/>
    <w:rsid w:val="006F3B6C"/>
    <w:rsid w:val="006F72AA"/>
    <w:rsid w:val="006F73DE"/>
    <w:rsid w:val="00700B66"/>
    <w:rsid w:val="007020EE"/>
    <w:rsid w:val="00703C06"/>
    <w:rsid w:val="00706DB2"/>
    <w:rsid w:val="0070720E"/>
    <w:rsid w:val="007074EB"/>
    <w:rsid w:val="00715749"/>
    <w:rsid w:val="007174B1"/>
    <w:rsid w:val="00721C2B"/>
    <w:rsid w:val="00721E83"/>
    <w:rsid w:val="0072411C"/>
    <w:rsid w:val="00724916"/>
    <w:rsid w:val="00726895"/>
    <w:rsid w:val="00731BC9"/>
    <w:rsid w:val="007323FB"/>
    <w:rsid w:val="0073254A"/>
    <w:rsid w:val="00733C55"/>
    <w:rsid w:val="00741E7D"/>
    <w:rsid w:val="00744A08"/>
    <w:rsid w:val="007510E4"/>
    <w:rsid w:val="00753A95"/>
    <w:rsid w:val="007547E8"/>
    <w:rsid w:val="00757CF1"/>
    <w:rsid w:val="007607EA"/>
    <w:rsid w:val="0076080A"/>
    <w:rsid w:val="00761671"/>
    <w:rsid w:val="007647F7"/>
    <w:rsid w:val="00765004"/>
    <w:rsid w:val="00765661"/>
    <w:rsid w:val="00766ED3"/>
    <w:rsid w:val="00767596"/>
    <w:rsid w:val="007700D3"/>
    <w:rsid w:val="00771CD8"/>
    <w:rsid w:val="00774F8D"/>
    <w:rsid w:val="00775648"/>
    <w:rsid w:val="00775D5D"/>
    <w:rsid w:val="00775E46"/>
    <w:rsid w:val="007772B8"/>
    <w:rsid w:val="00781A1D"/>
    <w:rsid w:val="00781B38"/>
    <w:rsid w:val="00783563"/>
    <w:rsid w:val="007843E3"/>
    <w:rsid w:val="00786BE8"/>
    <w:rsid w:val="00792983"/>
    <w:rsid w:val="007930DD"/>
    <w:rsid w:val="007941EF"/>
    <w:rsid w:val="00796744"/>
    <w:rsid w:val="00796F74"/>
    <w:rsid w:val="00797C0A"/>
    <w:rsid w:val="007A0140"/>
    <w:rsid w:val="007A2520"/>
    <w:rsid w:val="007A385A"/>
    <w:rsid w:val="007A40D1"/>
    <w:rsid w:val="007A496E"/>
    <w:rsid w:val="007A4EBD"/>
    <w:rsid w:val="007B003A"/>
    <w:rsid w:val="007B1196"/>
    <w:rsid w:val="007B5936"/>
    <w:rsid w:val="007B6413"/>
    <w:rsid w:val="007B6444"/>
    <w:rsid w:val="007C0686"/>
    <w:rsid w:val="007C0941"/>
    <w:rsid w:val="007C23E1"/>
    <w:rsid w:val="007C2DC3"/>
    <w:rsid w:val="007C43D6"/>
    <w:rsid w:val="007C5F54"/>
    <w:rsid w:val="007C6BA3"/>
    <w:rsid w:val="007C7EB9"/>
    <w:rsid w:val="007D06EE"/>
    <w:rsid w:val="007D0AE3"/>
    <w:rsid w:val="007D0D62"/>
    <w:rsid w:val="007D5722"/>
    <w:rsid w:val="007E45DE"/>
    <w:rsid w:val="007E4A71"/>
    <w:rsid w:val="007E76BC"/>
    <w:rsid w:val="007E7C34"/>
    <w:rsid w:val="007F0EDF"/>
    <w:rsid w:val="007F114D"/>
    <w:rsid w:val="007F192E"/>
    <w:rsid w:val="007F2AD7"/>
    <w:rsid w:val="007F41E7"/>
    <w:rsid w:val="007F4DB0"/>
    <w:rsid w:val="007F5428"/>
    <w:rsid w:val="007F5D4E"/>
    <w:rsid w:val="007F6A21"/>
    <w:rsid w:val="007F7398"/>
    <w:rsid w:val="007F7654"/>
    <w:rsid w:val="008015AF"/>
    <w:rsid w:val="00801762"/>
    <w:rsid w:val="008061BB"/>
    <w:rsid w:val="00814BCC"/>
    <w:rsid w:val="00816C33"/>
    <w:rsid w:val="00821DD5"/>
    <w:rsid w:val="00822A9C"/>
    <w:rsid w:val="00822F9B"/>
    <w:rsid w:val="008241AA"/>
    <w:rsid w:val="008260C0"/>
    <w:rsid w:val="00827CCF"/>
    <w:rsid w:val="008311D8"/>
    <w:rsid w:val="008314B0"/>
    <w:rsid w:val="008356D4"/>
    <w:rsid w:val="00836861"/>
    <w:rsid w:val="0083764C"/>
    <w:rsid w:val="00840867"/>
    <w:rsid w:val="0084261D"/>
    <w:rsid w:val="0084558C"/>
    <w:rsid w:val="00846943"/>
    <w:rsid w:val="00847368"/>
    <w:rsid w:val="0084755F"/>
    <w:rsid w:val="008526F1"/>
    <w:rsid w:val="00855BE8"/>
    <w:rsid w:val="008566DB"/>
    <w:rsid w:val="008601D2"/>
    <w:rsid w:val="00861509"/>
    <w:rsid w:val="008618F2"/>
    <w:rsid w:val="00867743"/>
    <w:rsid w:val="00867777"/>
    <w:rsid w:val="00867F68"/>
    <w:rsid w:val="00871BEF"/>
    <w:rsid w:val="008741A0"/>
    <w:rsid w:val="008745EB"/>
    <w:rsid w:val="00876743"/>
    <w:rsid w:val="00881E69"/>
    <w:rsid w:val="008831F1"/>
    <w:rsid w:val="0088758C"/>
    <w:rsid w:val="00891F67"/>
    <w:rsid w:val="0089396C"/>
    <w:rsid w:val="008948CF"/>
    <w:rsid w:val="00894961"/>
    <w:rsid w:val="00894D18"/>
    <w:rsid w:val="00895E26"/>
    <w:rsid w:val="00896213"/>
    <w:rsid w:val="00897874"/>
    <w:rsid w:val="008A368E"/>
    <w:rsid w:val="008A3771"/>
    <w:rsid w:val="008A3A8D"/>
    <w:rsid w:val="008A5FD7"/>
    <w:rsid w:val="008B13B5"/>
    <w:rsid w:val="008B7B03"/>
    <w:rsid w:val="008C3747"/>
    <w:rsid w:val="008D09A4"/>
    <w:rsid w:val="008D0E11"/>
    <w:rsid w:val="008D1BFD"/>
    <w:rsid w:val="008D4C4B"/>
    <w:rsid w:val="008E248E"/>
    <w:rsid w:val="008E275A"/>
    <w:rsid w:val="008E2DA4"/>
    <w:rsid w:val="008E4179"/>
    <w:rsid w:val="008E547B"/>
    <w:rsid w:val="008E6F9F"/>
    <w:rsid w:val="008F0209"/>
    <w:rsid w:val="008F0AFF"/>
    <w:rsid w:val="008F4472"/>
    <w:rsid w:val="008F4BB3"/>
    <w:rsid w:val="008F7CF6"/>
    <w:rsid w:val="00900A69"/>
    <w:rsid w:val="0090305D"/>
    <w:rsid w:val="00903086"/>
    <w:rsid w:val="00904119"/>
    <w:rsid w:val="009047DC"/>
    <w:rsid w:val="00905DAB"/>
    <w:rsid w:val="00906A0C"/>
    <w:rsid w:val="00911B31"/>
    <w:rsid w:val="009125E6"/>
    <w:rsid w:val="0091260D"/>
    <w:rsid w:val="00914F01"/>
    <w:rsid w:val="00916003"/>
    <w:rsid w:val="00917387"/>
    <w:rsid w:val="0092064B"/>
    <w:rsid w:val="00921BFC"/>
    <w:rsid w:val="00923CF8"/>
    <w:rsid w:val="009263B1"/>
    <w:rsid w:val="00931044"/>
    <w:rsid w:val="00933542"/>
    <w:rsid w:val="009376ED"/>
    <w:rsid w:val="00937D7B"/>
    <w:rsid w:val="0094058A"/>
    <w:rsid w:val="009412BE"/>
    <w:rsid w:val="00943A22"/>
    <w:rsid w:val="00951412"/>
    <w:rsid w:val="00953A82"/>
    <w:rsid w:val="00962765"/>
    <w:rsid w:val="00966FE8"/>
    <w:rsid w:val="009677F2"/>
    <w:rsid w:val="0097109D"/>
    <w:rsid w:val="00972844"/>
    <w:rsid w:val="00972882"/>
    <w:rsid w:val="00972901"/>
    <w:rsid w:val="00973DA4"/>
    <w:rsid w:val="00973F43"/>
    <w:rsid w:val="00975339"/>
    <w:rsid w:val="009771AB"/>
    <w:rsid w:val="0098035D"/>
    <w:rsid w:val="0098045E"/>
    <w:rsid w:val="00983802"/>
    <w:rsid w:val="0098415B"/>
    <w:rsid w:val="00986338"/>
    <w:rsid w:val="00987A8B"/>
    <w:rsid w:val="0099014B"/>
    <w:rsid w:val="00990546"/>
    <w:rsid w:val="00991364"/>
    <w:rsid w:val="00991EAD"/>
    <w:rsid w:val="00992944"/>
    <w:rsid w:val="00995D01"/>
    <w:rsid w:val="00997647"/>
    <w:rsid w:val="00997A5B"/>
    <w:rsid w:val="00997AB0"/>
    <w:rsid w:val="009A71DB"/>
    <w:rsid w:val="009A7E7E"/>
    <w:rsid w:val="009B4524"/>
    <w:rsid w:val="009B54EE"/>
    <w:rsid w:val="009C21B2"/>
    <w:rsid w:val="009C3C5D"/>
    <w:rsid w:val="009C41D6"/>
    <w:rsid w:val="009D0AC4"/>
    <w:rsid w:val="009D1503"/>
    <w:rsid w:val="009D1659"/>
    <w:rsid w:val="009D3290"/>
    <w:rsid w:val="009D437A"/>
    <w:rsid w:val="009D54EA"/>
    <w:rsid w:val="009E1FC3"/>
    <w:rsid w:val="009E28B6"/>
    <w:rsid w:val="009E338A"/>
    <w:rsid w:val="009E7EF9"/>
    <w:rsid w:val="009F055D"/>
    <w:rsid w:val="009F0C8D"/>
    <w:rsid w:val="009F10DE"/>
    <w:rsid w:val="009F798E"/>
    <w:rsid w:val="009F7FDD"/>
    <w:rsid w:val="00A005B4"/>
    <w:rsid w:val="00A005CC"/>
    <w:rsid w:val="00A054DA"/>
    <w:rsid w:val="00A07272"/>
    <w:rsid w:val="00A10F75"/>
    <w:rsid w:val="00A112F9"/>
    <w:rsid w:val="00A12DFF"/>
    <w:rsid w:val="00A17394"/>
    <w:rsid w:val="00A24550"/>
    <w:rsid w:val="00A24C49"/>
    <w:rsid w:val="00A2541A"/>
    <w:rsid w:val="00A30B11"/>
    <w:rsid w:val="00A31A55"/>
    <w:rsid w:val="00A327F3"/>
    <w:rsid w:val="00A338A2"/>
    <w:rsid w:val="00A33FFA"/>
    <w:rsid w:val="00A356B1"/>
    <w:rsid w:val="00A36762"/>
    <w:rsid w:val="00A377FA"/>
    <w:rsid w:val="00A41B41"/>
    <w:rsid w:val="00A43C7C"/>
    <w:rsid w:val="00A44D97"/>
    <w:rsid w:val="00A45CF3"/>
    <w:rsid w:val="00A465E7"/>
    <w:rsid w:val="00A501E8"/>
    <w:rsid w:val="00A54B7B"/>
    <w:rsid w:val="00A610F4"/>
    <w:rsid w:val="00A61205"/>
    <w:rsid w:val="00A6124A"/>
    <w:rsid w:val="00A6438C"/>
    <w:rsid w:val="00A660B0"/>
    <w:rsid w:val="00A677E1"/>
    <w:rsid w:val="00A71727"/>
    <w:rsid w:val="00A72A3A"/>
    <w:rsid w:val="00A741A3"/>
    <w:rsid w:val="00A76228"/>
    <w:rsid w:val="00A80548"/>
    <w:rsid w:val="00A817E3"/>
    <w:rsid w:val="00A81B64"/>
    <w:rsid w:val="00A85053"/>
    <w:rsid w:val="00A85C39"/>
    <w:rsid w:val="00A904E4"/>
    <w:rsid w:val="00A96076"/>
    <w:rsid w:val="00A973D6"/>
    <w:rsid w:val="00AA0894"/>
    <w:rsid w:val="00AA1F87"/>
    <w:rsid w:val="00AA352A"/>
    <w:rsid w:val="00AA4890"/>
    <w:rsid w:val="00AA4987"/>
    <w:rsid w:val="00AA4B26"/>
    <w:rsid w:val="00AA4CF1"/>
    <w:rsid w:val="00AA7A28"/>
    <w:rsid w:val="00AB0DBB"/>
    <w:rsid w:val="00AB10FA"/>
    <w:rsid w:val="00AC06CF"/>
    <w:rsid w:val="00AC140D"/>
    <w:rsid w:val="00AC208A"/>
    <w:rsid w:val="00AC67E8"/>
    <w:rsid w:val="00AC6807"/>
    <w:rsid w:val="00AC7084"/>
    <w:rsid w:val="00AD0A74"/>
    <w:rsid w:val="00AD292D"/>
    <w:rsid w:val="00AD2FC2"/>
    <w:rsid w:val="00AD3376"/>
    <w:rsid w:val="00AD39A1"/>
    <w:rsid w:val="00AD471A"/>
    <w:rsid w:val="00AD4757"/>
    <w:rsid w:val="00AD5CC7"/>
    <w:rsid w:val="00AE0037"/>
    <w:rsid w:val="00AE3084"/>
    <w:rsid w:val="00AE6E20"/>
    <w:rsid w:val="00AE7E75"/>
    <w:rsid w:val="00AF0C4A"/>
    <w:rsid w:val="00AF455C"/>
    <w:rsid w:val="00AF7275"/>
    <w:rsid w:val="00AF72D2"/>
    <w:rsid w:val="00B0085B"/>
    <w:rsid w:val="00B04519"/>
    <w:rsid w:val="00B050EC"/>
    <w:rsid w:val="00B056B0"/>
    <w:rsid w:val="00B10196"/>
    <w:rsid w:val="00B14775"/>
    <w:rsid w:val="00B179F7"/>
    <w:rsid w:val="00B17BA0"/>
    <w:rsid w:val="00B232BB"/>
    <w:rsid w:val="00B233CF"/>
    <w:rsid w:val="00B23E21"/>
    <w:rsid w:val="00B25E2D"/>
    <w:rsid w:val="00B2687B"/>
    <w:rsid w:val="00B26C92"/>
    <w:rsid w:val="00B30687"/>
    <w:rsid w:val="00B319C0"/>
    <w:rsid w:val="00B35D05"/>
    <w:rsid w:val="00B36FD1"/>
    <w:rsid w:val="00B376EE"/>
    <w:rsid w:val="00B37950"/>
    <w:rsid w:val="00B40402"/>
    <w:rsid w:val="00B43C6F"/>
    <w:rsid w:val="00B47918"/>
    <w:rsid w:val="00B52435"/>
    <w:rsid w:val="00B5353C"/>
    <w:rsid w:val="00B53E6E"/>
    <w:rsid w:val="00B53EE9"/>
    <w:rsid w:val="00B556BC"/>
    <w:rsid w:val="00B558BD"/>
    <w:rsid w:val="00B60C01"/>
    <w:rsid w:val="00B62EF2"/>
    <w:rsid w:val="00B6493F"/>
    <w:rsid w:val="00B6498C"/>
    <w:rsid w:val="00B64D93"/>
    <w:rsid w:val="00B65308"/>
    <w:rsid w:val="00B673D1"/>
    <w:rsid w:val="00B70CB9"/>
    <w:rsid w:val="00B756CB"/>
    <w:rsid w:val="00B76107"/>
    <w:rsid w:val="00B773AD"/>
    <w:rsid w:val="00B777F4"/>
    <w:rsid w:val="00B83964"/>
    <w:rsid w:val="00B83C00"/>
    <w:rsid w:val="00B8537D"/>
    <w:rsid w:val="00B87230"/>
    <w:rsid w:val="00B906E1"/>
    <w:rsid w:val="00B9109F"/>
    <w:rsid w:val="00B917A5"/>
    <w:rsid w:val="00B92047"/>
    <w:rsid w:val="00B93C3F"/>
    <w:rsid w:val="00B9517B"/>
    <w:rsid w:val="00BA2EFA"/>
    <w:rsid w:val="00BA337A"/>
    <w:rsid w:val="00BA3EEF"/>
    <w:rsid w:val="00BA43A3"/>
    <w:rsid w:val="00BA5640"/>
    <w:rsid w:val="00BA60B5"/>
    <w:rsid w:val="00BA620F"/>
    <w:rsid w:val="00BA641E"/>
    <w:rsid w:val="00BA7732"/>
    <w:rsid w:val="00BB1473"/>
    <w:rsid w:val="00BB1F11"/>
    <w:rsid w:val="00BB38D9"/>
    <w:rsid w:val="00BB65C6"/>
    <w:rsid w:val="00BC2962"/>
    <w:rsid w:val="00BC5A26"/>
    <w:rsid w:val="00BD0CD4"/>
    <w:rsid w:val="00BD0EFF"/>
    <w:rsid w:val="00BD53F8"/>
    <w:rsid w:val="00BD5A2F"/>
    <w:rsid w:val="00BD7147"/>
    <w:rsid w:val="00BD7524"/>
    <w:rsid w:val="00BE26E7"/>
    <w:rsid w:val="00BE4E61"/>
    <w:rsid w:val="00BE4E6D"/>
    <w:rsid w:val="00BF0F55"/>
    <w:rsid w:val="00BF21DE"/>
    <w:rsid w:val="00BF4E8A"/>
    <w:rsid w:val="00C00DEF"/>
    <w:rsid w:val="00C06C2A"/>
    <w:rsid w:val="00C0780F"/>
    <w:rsid w:val="00C104FD"/>
    <w:rsid w:val="00C10554"/>
    <w:rsid w:val="00C11048"/>
    <w:rsid w:val="00C117C6"/>
    <w:rsid w:val="00C13E32"/>
    <w:rsid w:val="00C1554B"/>
    <w:rsid w:val="00C20E6D"/>
    <w:rsid w:val="00C22610"/>
    <w:rsid w:val="00C2503F"/>
    <w:rsid w:val="00C26973"/>
    <w:rsid w:val="00C31215"/>
    <w:rsid w:val="00C3224B"/>
    <w:rsid w:val="00C32391"/>
    <w:rsid w:val="00C32D5E"/>
    <w:rsid w:val="00C33000"/>
    <w:rsid w:val="00C368A7"/>
    <w:rsid w:val="00C37C46"/>
    <w:rsid w:val="00C420D4"/>
    <w:rsid w:val="00C44616"/>
    <w:rsid w:val="00C44955"/>
    <w:rsid w:val="00C500F0"/>
    <w:rsid w:val="00C50AD9"/>
    <w:rsid w:val="00C52147"/>
    <w:rsid w:val="00C52225"/>
    <w:rsid w:val="00C5701E"/>
    <w:rsid w:val="00C61CE8"/>
    <w:rsid w:val="00C62871"/>
    <w:rsid w:val="00C63EC1"/>
    <w:rsid w:val="00C64964"/>
    <w:rsid w:val="00C70CFE"/>
    <w:rsid w:val="00C71038"/>
    <w:rsid w:val="00C72011"/>
    <w:rsid w:val="00C73349"/>
    <w:rsid w:val="00C73655"/>
    <w:rsid w:val="00C73F5F"/>
    <w:rsid w:val="00C77F29"/>
    <w:rsid w:val="00C809FA"/>
    <w:rsid w:val="00C80B92"/>
    <w:rsid w:val="00C80E2B"/>
    <w:rsid w:val="00C81A3F"/>
    <w:rsid w:val="00C81FB2"/>
    <w:rsid w:val="00C82471"/>
    <w:rsid w:val="00C82D12"/>
    <w:rsid w:val="00C86581"/>
    <w:rsid w:val="00C86F04"/>
    <w:rsid w:val="00C87969"/>
    <w:rsid w:val="00C90A37"/>
    <w:rsid w:val="00C91EA5"/>
    <w:rsid w:val="00C9239F"/>
    <w:rsid w:val="00C93280"/>
    <w:rsid w:val="00C93CDE"/>
    <w:rsid w:val="00C94624"/>
    <w:rsid w:val="00C94D74"/>
    <w:rsid w:val="00CA04F3"/>
    <w:rsid w:val="00CA37AF"/>
    <w:rsid w:val="00CA3FDA"/>
    <w:rsid w:val="00CA5844"/>
    <w:rsid w:val="00CA6207"/>
    <w:rsid w:val="00CB5422"/>
    <w:rsid w:val="00CB69DA"/>
    <w:rsid w:val="00CB6BCB"/>
    <w:rsid w:val="00CC1FA2"/>
    <w:rsid w:val="00CC6587"/>
    <w:rsid w:val="00CC7C35"/>
    <w:rsid w:val="00CD0EAE"/>
    <w:rsid w:val="00CD12B1"/>
    <w:rsid w:val="00CD17EF"/>
    <w:rsid w:val="00CD4677"/>
    <w:rsid w:val="00CD56EF"/>
    <w:rsid w:val="00CD6067"/>
    <w:rsid w:val="00CE103B"/>
    <w:rsid w:val="00CE24C2"/>
    <w:rsid w:val="00CE2906"/>
    <w:rsid w:val="00CE5CF9"/>
    <w:rsid w:val="00CE7FC0"/>
    <w:rsid w:val="00CF036C"/>
    <w:rsid w:val="00CF0B5B"/>
    <w:rsid w:val="00CF13F2"/>
    <w:rsid w:val="00CF3FD0"/>
    <w:rsid w:val="00CF5958"/>
    <w:rsid w:val="00CF5B37"/>
    <w:rsid w:val="00CF6212"/>
    <w:rsid w:val="00CF67F2"/>
    <w:rsid w:val="00D00AE9"/>
    <w:rsid w:val="00D00BAF"/>
    <w:rsid w:val="00D00BEF"/>
    <w:rsid w:val="00D03529"/>
    <w:rsid w:val="00D04374"/>
    <w:rsid w:val="00D05546"/>
    <w:rsid w:val="00D056EF"/>
    <w:rsid w:val="00D060E3"/>
    <w:rsid w:val="00D07D9B"/>
    <w:rsid w:val="00D07EC3"/>
    <w:rsid w:val="00D14ADA"/>
    <w:rsid w:val="00D14E1E"/>
    <w:rsid w:val="00D15176"/>
    <w:rsid w:val="00D15614"/>
    <w:rsid w:val="00D21DB1"/>
    <w:rsid w:val="00D233EB"/>
    <w:rsid w:val="00D24909"/>
    <w:rsid w:val="00D26130"/>
    <w:rsid w:val="00D26B9F"/>
    <w:rsid w:val="00D339CF"/>
    <w:rsid w:val="00D35E3E"/>
    <w:rsid w:val="00D3692A"/>
    <w:rsid w:val="00D36AB5"/>
    <w:rsid w:val="00D37E22"/>
    <w:rsid w:val="00D40FB0"/>
    <w:rsid w:val="00D4280C"/>
    <w:rsid w:val="00D439AB"/>
    <w:rsid w:val="00D525A7"/>
    <w:rsid w:val="00D535FF"/>
    <w:rsid w:val="00D61263"/>
    <w:rsid w:val="00D61A54"/>
    <w:rsid w:val="00D62896"/>
    <w:rsid w:val="00D64FC2"/>
    <w:rsid w:val="00D65988"/>
    <w:rsid w:val="00D674AE"/>
    <w:rsid w:val="00D71BA0"/>
    <w:rsid w:val="00D753CF"/>
    <w:rsid w:val="00D76C30"/>
    <w:rsid w:val="00D77BF2"/>
    <w:rsid w:val="00D86D45"/>
    <w:rsid w:val="00D91150"/>
    <w:rsid w:val="00D9173F"/>
    <w:rsid w:val="00D9227B"/>
    <w:rsid w:val="00D93FEF"/>
    <w:rsid w:val="00D970FF"/>
    <w:rsid w:val="00D97430"/>
    <w:rsid w:val="00DA0F76"/>
    <w:rsid w:val="00DA284C"/>
    <w:rsid w:val="00DA3996"/>
    <w:rsid w:val="00DA7E56"/>
    <w:rsid w:val="00DB04C8"/>
    <w:rsid w:val="00DB0FC2"/>
    <w:rsid w:val="00DB2B3A"/>
    <w:rsid w:val="00DB61F5"/>
    <w:rsid w:val="00DB633E"/>
    <w:rsid w:val="00DB6EAE"/>
    <w:rsid w:val="00DB75CF"/>
    <w:rsid w:val="00DC3D51"/>
    <w:rsid w:val="00DC5FB7"/>
    <w:rsid w:val="00DC7EEB"/>
    <w:rsid w:val="00DD0A24"/>
    <w:rsid w:val="00DD0DAA"/>
    <w:rsid w:val="00DD225D"/>
    <w:rsid w:val="00DD3EA2"/>
    <w:rsid w:val="00DE0FCF"/>
    <w:rsid w:val="00DE3FA8"/>
    <w:rsid w:val="00DF0392"/>
    <w:rsid w:val="00DF11C5"/>
    <w:rsid w:val="00DF1E09"/>
    <w:rsid w:val="00DF1FD0"/>
    <w:rsid w:val="00DF3151"/>
    <w:rsid w:val="00DF49E7"/>
    <w:rsid w:val="00DF516F"/>
    <w:rsid w:val="00DF58A9"/>
    <w:rsid w:val="00DF74A6"/>
    <w:rsid w:val="00E003A3"/>
    <w:rsid w:val="00E00509"/>
    <w:rsid w:val="00E00832"/>
    <w:rsid w:val="00E00F09"/>
    <w:rsid w:val="00E016B9"/>
    <w:rsid w:val="00E02AAA"/>
    <w:rsid w:val="00E03484"/>
    <w:rsid w:val="00E04929"/>
    <w:rsid w:val="00E04AC8"/>
    <w:rsid w:val="00E11BDE"/>
    <w:rsid w:val="00E14125"/>
    <w:rsid w:val="00E141A4"/>
    <w:rsid w:val="00E16590"/>
    <w:rsid w:val="00E17C8A"/>
    <w:rsid w:val="00E21BFA"/>
    <w:rsid w:val="00E22812"/>
    <w:rsid w:val="00E25258"/>
    <w:rsid w:val="00E254AF"/>
    <w:rsid w:val="00E26DEC"/>
    <w:rsid w:val="00E30530"/>
    <w:rsid w:val="00E309C7"/>
    <w:rsid w:val="00E30F44"/>
    <w:rsid w:val="00E31A45"/>
    <w:rsid w:val="00E37A53"/>
    <w:rsid w:val="00E4019F"/>
    <w:rsid w:val="00E42657"/>
    <w:rsid w:val="00E42AB9"/>
    <w:rsid w:val="00E433B4"/>
    <w:rsid w:val="00E459FF"/>
    <w:rsid w:val="00E47B2E"/>
    <w:rsid w:val="00E523A1"/>
    <w:rsid w:val="00E52F84"/>
    <w:rsid w:val="00E55825"/>
    <w:rsid w:val="00E56B4A"/>
    <w:rsid w:val="00E57C41"/>
    <w:rsid w:val="00E60625"/>
    <w:rsid w:val="00E63F4C"/>
    <w:rsid w:val="00E65148"/>
    <w:rsid w:val="00E700BA"/>
    <w:rsid w:val="00E70355"/>
    <w:rsid w:val="00E70907"/>
    <w:rsid w:val="00E71798"/>
    <w:rsid w:val="00E75012"/>
    <w:rsid w:val="00E76ECA"/>
    <w:rsid w:val="00E7765E"/>
    <w:rsid w:val="00E800CF"/>
    <w:rsid w:val="00E80CF2"/>
    <w:rsid w:val="00E83049"/>
    <w:rsid w:val="00E85422"/>
    <w:rsid w:val="00E9046A"/>
    <w:rsid w:val="00E9182C"/>
    <w:rsid w:val="00E91E63"/>
    <w:rsid w:val="00E91F0A"/>
    <w:rsid w:val="00E92B88"/>
    <w:rsid w:val="00E96BDB"/>
    <w:rsid w:val="00EA02F9"/>
    <w:rsid w:val="00EA0B6A"/>
    <w:rsid w:val="00EA2810"/>
    <w:rsid w:val="00EA341F"/>
    <w:rsid w:val="00EA5CF3"/>
    <w:rsid w:val="00EA7E9D"/>
    <w:rsid w:val="00EB21CC"/>
    <w:rsid w:val="00EB2743"/>
    <w:rsid w:val="00EB3B09"/>
    <w:rsid w:val="00EB52EA"/>
    <w:rsid w:val="00EB58AC"/>
    <w:rsid w:val="00EB66EB"/>
    <w:rsid w:val="00EB6AAB"/>
    <w:rsid w:val="00EC06DF"/>
    <w:rsid w:val="00EC0923"/>
    <w:rsid w:val="00EC0F7C"/>
    <w:rsid w:val="00EC3E65"/>
    <w:rsid w:val="00EC76C1"/>
    <w:rsid w:val="00EC7D4A"/>
    <w:rsid w:val="00EC7E2E"/>
    <w:rsid w:val="00ED01CA"/>
    <w:rsid w:val="00ED33EB"/>
    <w:rsid w:val="00ED4901"/>
    <w:rsid w:val="00ED4A00"/>
    <w:rsid w:val="00ED4D31"/>
    <w:rsid w:val="00ED4F74"/>
    <w:rsid w:val="00ED541E"/>
    <w:rsid w:val="00ED5EDA"/>
    <w:rsid w:val="00ED66E1"/>
    <w:rsid w:val="00ED6D7E"/>
    <w:rsid w:val="00EE048D"/>
    <w:rsid w:val="00EE3754"/>
    <w:rsid w:val="00EE4CE9"/>
    <w:rsid w:val="00EE6811"/>
    <w:rsid w:val="00EE6A36"/>
    <w:rsid w:val="00EE7CDA"/>
    <w:rsid w:val="00EF0E9D"/>
    <w:rsid w:val="00EF19FA"/>
    <w:rsid w:val="00EF314B"/>
    <w:rsid w:val="00EF747B"/>
    <w:rsid w:val="00F002BC"/>
    <w:rsid w:val="00F00E5A"/>
    <w:rsid w:val="00F01F5E"/>
    <w:rsid w:val="00F053EA"/>
    <w:rsid w:val="00F0569E"/>
    <w:rsid w:val="00F05970"/>
    <w:rsid w:val="00F124A9"/>
    <w:rsid w:val="00F13573"/>
    <w:rsid w:val="00F14B5F"/>
    <w:rsid w:val="00F20758"/>
    <w:rsid w:val="00F20A24"/>
    <w:rsid w:val="00F24615"/>
    <w:rsid w:val="00F25541"/>
    <w:rsid w:val="00F349ED"/>
    <w:rsid w:val="00F34ED6"/>
    <w:rsid w:val="00F35BC1"/>
    <w:rsid w:val="00F40200"/>
    <w:rsid w:val="00F40565"/>
    <w:rsid w:val="00F415B9"/>
    <w:rsid w:val="00F43259"/>
    <w:rsid w:val="00F43F5C"/>
    <w:rsid w:val="00F44BD3"/>
    <w:rsid w:val="00F458A3"/>
    <w:rsid w:val="00F46B26"/>
    <w:rsid w:val="00F476AA"/>
    <w:rsid w:val="00F47923"/>
    <w:rsid w:val="00F51623"/>
    <w:rsid w:val="00F51DB7"/>
    <w:rsid w:val="00F527DA"/>
    <w:rsid w:val="00F52C6F"/>
    <w:rsid w:val="00F5710B"/>
    <w:rsid w:val="00F57DD3"/>
    <w:rsid w:val="00F61AD3"/>
    <w:rsid w:val="00F63163"/>
    <w:rsid w:val="00F64F50"/>
    <w:rsid w:val="00F70043"/>
    <w:rsid w:val="00F7218A"/>
    <w:rsid w:val="00F72F4A"/>
    <w:rsid w:val="00F73687"/>
    <w:rsid w:val="00F74190"/>
    <w:rsid w:val="00F742FE"/>
    <w:rsid w:val="00F7465D"/>
    <w:rsid w:val="00F74E3A"/>
    <w:rsid w:val="00F759A4"/>
    <w:rsid w:val="00F76410"/>
    <w:rsid w:val="00F76C6D"/>
    <w:rsid w:val="00F7708F"/>
    <w:rsid w:val="00F7782F"/>
    <w:rsid w:val="00F77A29"/>
    <w:rsid w:val="00F82201"/>
    <w:rsid w:val="00F825DF"/>
    <w:rsid w:val="00F827C3"/>
    <w:rsid w:val="00F84115"/>
    <w:rsid w:val="00F855CA"/>
    <w:rsid w:val="00F85B1B"/>
    <w:rsid w:val="00F8658E"/>
    <w:rsid w:val="00F924EA"/>
    <w:rsid w:val="00F945E3"/>
    <w:rsid w:val="00F9473E"/>
    <w:rsid w:val="00F95711"/>
    <w:rsid w:val="00FA2399"/>
    <w:rsid w:val="00FA49DB"/>
    <w:rsid w:val="00FA5261"/>
    <w:rsid w:val="00FA634B"/>
    <w:rsid w:val="00FB03B1"/>
    <w:rsid w:val="00FB06C7"/>
    <w:rsid w:val="00FB3A33"/>
    <w:rsid w:val="00FB40E8"/>
    <w:rsid w:val="00FB46FF"/>
    <w:rsid w:val="00FB48B7"/>
    <w:rsid w:val="00FB7DE8"/>
    <w:rsid w:val="00FB7FA6"/>
    <w:rsid w:val="00FC0877"/>
    <w:rsid w:val="00FC19C8"/>
    <w:rsid w:val="00FC4B46"/>
    <w:rsid w:val="00FC4CA1"/>
    <w:rsid w:val="00FD2F33"/>
    <w:rsid w:val="00FD6312"/>
    <w:rsid w:val="00FD66E1"/>
    <w:rsid w:val="00FD6D44"/>
    <w:rsid w:val="00FD7D25"/>
    <w:rsid w:val="00FE1B44"/>
    <w:rsid w:val="00FE1F0D"/>
    <w:rsid w:val="00FE22A3"/>
    <w:rsid w:val="00FE7947"/>
    <w:rsid w:val="00FF008E"/>
    <w:rsid w:val="00FF22EA"/>
    <w:rsid w:val="00FF2E5E"/>
    <w:rsid w:val="00FF30EB"/>
    <w:rsid w:val="00FF326E"/>
    <w:rsid w:val="00FF5CB8"/>
    <w:rsid w:val="00FF5D51"/>
    <w:rsid w:val="00FF7797"/>
    <w:rsid w:val="00FF7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B6EE31-23A4-4B06-9AC2-A76E2003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E2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52F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52F8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52F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52F84"/>
    <w:rPr>
      <w:sz w:val="18"/>
      <w:szCs w:val="18"/>
    </w:rPr>
  </w:style>
  <w:style w:type="character" w:styleId="a6">
    <w:name w:val="Strong"/>
    <w:basedOn w:val="a0"/>
    <w:uiPriority w:val="22"/>
    <w:qFormat/>
    <w:rsid w:val="00C94624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EE6A3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E6A36"/>
    <w:rPr>
      <w:sz w:val="18"/>
      <w:szCs w:val="18"/>
    </w:rPr>
  </w:style>
  <w:style w:type="paragraph" w:styleId="a8">
    <w:name w:val="Normal (Web)"/>
    <w:basedOn w:val="a"/>
    <w:uiPriority w:val="99"/>
    <w:unhideWhenUsed/>
    <w:rsid w:val="00F945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2802F8"/>
    <w:rPr>
      <w:color w:val="0000FF"/>
      <w:u w:val="single"/>
    </w:rPr>
  </w:style>
  <w:style w:type="character" w:styleId="aa">
    <w:name w:val="Emphasis"/>
    <w:basedOn w:val="a0"/>
    <w:uiPriority w:val="20"/>
    <w:qFormat/>
    <w:rsid w:val="002802F8"/>
    <w:rPr>
      <w:i/>
      <w:iCs/>
    </w:rPr>
  </w:style>
  <w:style w:type="table" w:styleId="ab">
    <w:name w:val="Table Grid"/>
    <w:basedOn w:val="a1"/>
    <w:uiPriority w:val="59"/>
    <w:rsid w:val="00881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b"/>
    <w:uiPriority w:val="39"/>
    <w:rsid w:val="00135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37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683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568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239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335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3605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8689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124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399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FA131-7364-4C6B-8A20-ED8A11673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7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孙伟锋</dc:creator>
  <cp:lastModifiedBy>李敏</cp:lastModifiedBy>
  <cp:revision>7</cp:revision>
  <cp:lastPrinted>2018-04-08T01:19:00Z</cp:lastPrinted>
  <dcterms:created xsi:type="dcterms:W3CDTF">2018-04-08T02:06:00Z</dcterms:created>
  <dcterms:modified xsi:type="dcterms:W3CDTF">2018-04-09T02:50:00Z</dcterms:modified>
</cp:coreProperties>
</file>