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C" w:rsidRPr="00AE3DE8" w:rsidRDefault="00D42D00" w:rsidP="00AE3DE8">
      <w:pPr>
        <w:spacing w:before="0" w:after="0" w:line="24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关于开展</w:t>
      </w:r>
      <w:r w:rsidR="005A486C" w:rsidRPr="00AE3DE8">
        <w:rPr>
          <w:rFonts w:ascii="黑体" w:eastAsia="黑体" w:hAnsi="黑体" w:hint="eastAsia"/>
          <w:b/>
          <w:sz w:val="28"/>
          <w:szCs w:val="28"/>
        </w:rPr>
        <w:t>东南大学巡视整改</w:t>
      </w:r>
      <w:r>
        <w:rPr>
          <w:rFonts w:ascii="黑体" w:eastAsia="黑体" w:hAnsi="黑体" w:hint="eastAsia"/>
          <w:b/>
          <w:sz w:val="28"/>
          <w:szCs w:val="28"/>
        </w:rPr>
        <w:t>综合</w:t>
      </w:r>
      <w:r w:rsidR="005A486C" w:rsidRPr="00AE3DE8">
        <w:rPr>
          <w:rFonts w:ascii="黑体" w:eastAsia="黑体" w:hAnsi="黑体" w:hint="eastAsia"/>
          <w:b/>
          <w:sz w:val="28"/>
          <w:szCs w:val="28"/>
        </w:rPr>
        <w:t>报道</w:t>
      </w:r>
      <w:r>
        <w:rPr>
          <w:rFonts w:ascii="黑体" w:eastAsia="黑体" w:hAnsi="黑体" w:hint="eastAsia"/>
          <w:b/>
          <w:sz w:val="28"/>
          <w:szCs w:val="28"/>
        </w:rPr>
        <w:t>的通知</w:t>
      </w:r>
    </w:p>
    <w:p w:rsidR="005A486C" w:rsidRDefault="005A486C" w:rsidP="005B11E1">
      <w:pPr>
        <w:spacing w:before="0" w:after="0" w:line="240" w:lineRule="auto"/>
        <w:ind w:firstLineChars="200" w:firstLine="420"/>
        <w:rPr>
          <w:szCs w:val="21"/>
        </w:rPr>
      </w:pPr>
    </w:p>
    <w:p w:rsidR="005A486C" w:rsidRPr="00AE3DE8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  <w:r w:rsidRPr="00AE3DE8">
        <w:rPr>
          <w:rFonts w:hint="eastAsia"/>
          <w:sz w:val="32"/>
          <w:szCs w:val="32"/>
        </w:rPr>
        <w:t>根据校领导指示，《东南大学报》拟于近期对我校各</w:t>
      </w:r>
      <w:r w:rsidR="005B11E1">
        <w:rPr>
          <w:rFonts w:hint="eastAsia"/>
          <w:sz w:val="32"/>
          <w:szCs w:val="32"/>
        </w:rPr>
        <w:t>单位</w:t>
      </w:r>
      <w:r w:rsidRPr="00AE3DE8">
        <w:rPr>
          <w:rFonts w:hint="eastAsia"/>
          <w:sz w:val="32"/>
          <w:szCs w:val="32"/>
        </w:rPr>
        <w:t>开展巡视整改工作进行</w:t>
      </w:r>
      <w:r>
        <w:rPr>
          <w:rFonts w:hint="eastAsia"/>
          <w:sz w:val="32"/>
          <w:szCs w:val="32"/>
        </w:rPr>
        <w:t>综合</w:t>
      </w:r>
      <w:r w:rsidRPr="00AE3DE8">
        <w:rPr>
          <w:rFonts w:hint="eastAsia"/>
          <w:sz w:val="32"/>
          <w:szCs w:val="32"/>
        </w:rPr>
        <w:t>报道。为做好此项</w:t>
      </w:r>
      <w:r>
        <w:rPr>
          <w:rFonts w:hint="eastAsia"/>
          <w:sz w:val="32"/>
          <w:szCs w:val="32"/>
        </w:rPr>
        <w:t>工作</w:t>
      </w:r>
      <w:r w:rsidRPr="00AE3DE8">
        <w:rPr>
          <w:rFonts w:hint="eastAsia"/>
          <w:sz w:val="32"/>
          <w:szCs w:val="32"/>
        </w:rPr>
        <w:t>，特向贵单位</w:t>
      </w:r>
      <w:r>
        <w:rPr>
          <w:rFonts w:hint="eastAsia"/>
          <w:sz w:val="32"/>
          <w:szCs w:val="32"/>
        </w:rPr>
        <w:t>组织</w:t>
      </w:r>
      <w:r w:rsidRPr="00AE3DE8">
        <w:rPr>
          <w:rFonts w:hint="eastAsia"/>
          <w:sz w:val="32"/>
          <w:szCs w:val="32"/>
        </w:rPr>
        <w:t>约稿，</w:t>
      </w:r>
      <w:r>
        <w:rPr>
          <w:rFonts w:hint="eastAsia"/>
          <w:sz w:val="32"/>
          <w:szCs w:val="32"/>
        </w:rPr>
        <w:t>具体</w:t>
      </w:r>
      <w:r w:rsidRPr="00AE3DE8">
        <w:rPr>
          <w:rFonts w:hint="eastAsia"/>
          <w:sz w:val="32"/>
          <w:szCs w:val="32"/>
        </w:rPr>
        <w:t>要求如下：</w:t>
      </w:r>
    </w:p>
    <w:p w:rsidR="005A486C" w:rsidRPr="00AE3DE8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  <w:r w:rsidRPr="00AE3DE8">
        <w:rPr>
          <w:sz w:val="32"/>
          <w:szCs w:val="32"/>
        </w:rPr>
        <w:t>1</w:t>
      </w:r>
      <w:r w:rsidRPr="00AE3DE8">
        <w:rPr>
          <w:rFonts w:hint="eastAsia"/>
          <w:sz w:val="32"/>
          <w:szCs w:val="32"/>
        </w:rPr>
        <w:t>、本</w:t>
      </w:r>
      <w:r w:rsidR="005B11E1">
        <w:rPr>
          <w:rFonts w:hint="eastAsia"/>
          <w:sz w:val="32"/>
          <w:szCs w:val="32"/>
        </w:rPr>
        <w:t>单位</w:t>
      </w:r>
      <w:r w:rsidRPr="00AE3DE8">
        <w:rPr>
          <w:rFonts w:hint="eastAsia"/>
          <w:sz w:val="32"/>
          <w:szCs w:val="32"/>
        </w:rPr>
        <w:t>如何认识、参与、推动和落实巡视整改工作；</w:t>
      </w:r>
      <w:r w:rsidRPr="00AE3DE8">
        <w:rPr>
          <w:sz w:val="32"/>
          <w:szCs w:val="32"/>
        </w:rPr>
        <w:t xml:space="preserve"> </w:t>
      </w:r>
    </w:p>
    <w:p w:rsidR="005A486C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  <w:r w:rsidRPr="00AE3DE8">
        <w:rPr>
          <w:sz w:val="32"/>
          <w:szCs w:val="32"/>
        </w:rPr>
        <w:t>2</w:t>
      </w:r>
      <w:r w:rsidRPr="00AE3DE8">
        <w:rPr>
          <w:rFonts w:hint="eastAsia"/>
          <w:sz w:val="32"/>
          <w:szCs w:val="32"/>
        </w:rPr>
        <w:t>、本</w:t>
      </w:r>
      <w:r w:rsidR="005B11E1">
        <w:rPr>
          <w:rFonts w:hint="eastAsia"/>
          <w:sz w:val="32"/>
          <w:szCs w:val="32"/>
        </w:rPr>
        <w:t>单位</w:t>
      </w:r>
      <w:r w:rsidRPr="00AE3DE8">
        <w:rPr>
          <w:rFonts w:hint="eastAsia"/>
          <w:sz w:val="32"/>
          <w:szCs w:val="32"/>
        </w:rPr>
        <w:t>在巡视整改工作中</w:t>
      </w:r>
      <w:r>
        <w:rPr>
          <w:rFonts w:hint="eastAsia"/>
          <w:sz w:val="32"/>
          <w:szCs w:val="32"/>
        </w:rPr>
        <w:t>的</w:t>
      </w:r>
      <w:r w:rsidRPr="00AE3DE8">
        <w:rPr>
          <w:rFonts w:hint="eastAsia"/>
          <w:sz w:val="32"/>
          <w:szCs w:val="32"/>
        </w:rPr>
        <w:t>创新做法，</w:t>
      </w:r>
      <w:r>
        <w:rPr>
          <w:rFonts w:hint="eastAsia"/>
          <w:sz w:val="32"/>
          <w:szCs w:val="32"/>
        </w:rPr>
        <w:t>要</w:t>
      </w:r>
      <w:r w:rsidRPr="00AE3DE8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整改</w:t>
      </w:r>
      <w:r w:rsidRPr="00AE3DE8">
        <w:rPr>
          <w:rFonts w:hint="eastAsia"/>
          <w:sz w:val="32"/>
          <w:szCs w:val="32"/>
        </w:rPr>
        <w:t>亮点，</w:t>
      </w:r>
      <w:r>
        <w:rPr>
          <w:rFonts w:hint="eastAsia"/>
          <w:sz w:val="32"/>
          <w:szCs w:val="32"/>
        </w:rPr>
        <w:t>整改成绩，</w:t>
      </w:r>
      <w:r w:rsidRPr="00AE3DE8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生动</w:t>
      </w:r>
      <w:r w:rsidRPr="00AE3DE8">
        <w:rPr>
          <w:rFonts w:hint="eastAsia"/>
          <w:sz w:val="32"/>
          <w:szCs w:val="32"/>
        </w:rPr>
        <w:t>事例；</w:t>
      </w:r>
    </w:p>
    <w:p w:rsidR="005A486C" w:rsidRPr="00AE3DE8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AE3DE8">
        <w:rPr>
          <w:rFonts w:hint="eastAsia"/>
          <w:sz w:val="32"/>
          <w:szCs w:val="32"/>
        </w:rPr>
        <w:t>本</w:t>
      </w:r>
      <w:r w:rsidR="005B11E1">
        <w:rPr>
          <w:rFonts w:hint="eastAsia"/>
          <w:sz w:val="32"/>
          <w:szCs w:val="32"/>
        </w:rPr>
        <w:t>单位</w:t>
      </w:r>
      <w:r w:rsidRPr="00A23589">
        <w:rPr>
          <w:rFonts w:hint="eastAsia"/>
          <w:sz w:val="32"/>
          <w:szCs w:val="32"/>
        </w:rPr>
        <w:t>整改前后的面貌变化，</w:t>
      </w:r>
      <w:r>
        <w:rPr>
          <w:rFonts w:hint="eastAsia"/>
          <w:sz w:val="32"/>
          <w:szCs w:val="32"/>
        </w:rPr>
        <w:t>巡视整改</w:t>
      </w:r>
      <w:r w:rsidRPr="00A23589">
        <w:rPr>
          <w:rFonts w:hint="eastAsia"/>
          <w:sz w:val="32"/>
          <w:szCs w:val="32"/>
        </w:rPr>
        <w:t>对</w:t>
      </w:r>
      <w:r w:rsidR="005B11E1">
        <w:rPr>
          <w:rFonts w:hint="eastAsia"/>
          <w:sz w:val="32"/>
          <w:szCs w:val="32"/>
        </w:rPr>
        <w:t>本单位</w:t>
      </w:r>
      <w:r w:rsidRPr="00A23589">
        <w:rPr>
          <w:rFonts w:hint="eastAsia"/>
          <w:sz w:val="32"/>
          <w:szCs w:val="32"/>
        </w:rPr>
        <w:t>工作的促进</w:t>
      </w:r>
      <w:r>
        <w:rPr>
          <w:rFonts w:hint="eastAsia"/>
          <w:sz w:val="32"/>
          <w:szCs w:val="32"/>
        </w:rPr>
        <w:t>，特别是</w:t>
      </w:r>
      <w:r w:rsidRPr="009C1467">
        <w:rPr>
          <w:rFonts w:hint="eastAsia"/>
          <w:sz w:val="32"/>
          <w:szCs w:val="32"/>
        </w:rPr>
        <w:t>本单位工作整改后，对学校</w:t>
      </w:r>
      <w:r>
        <w:rPr>
          <w:rFonts w:hint="eastAsia"/>
          <w:sz w:val="32"/>
          <w:szCs w:val="32"/>
        </w:rPr>
        <w:t>正确把握社会主义办学方向，廉政建设，教学科研和教风学风</w:t>
      </w:r>
      <w:r w:rsidR="005B11E1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“双一流”建设等</w:t>
      </w:r>
      <w:r w:rsidRPr="009C1467">
        <w:rPr>
          <w:rFonts w:hint="eastAsia"/>
          <w:sz w:val="32"/>
          <w:szCs w:val="32"/>
        </w:rPr>
        <w:t>其他方面的影响和促进</w:t>
      </w:r>
      <w:r>
        <w:rPr>
          <w:rFonts w:hint="eastAsia"/>
          <w:sz w:val="32"/>
          <w:szCs w:val="32"/>
        </w:rPr>
        <w:t>，以及如何进一步巩固拓展巡视整改成效等；</w:t>
      </w:r>
    </w:p>
    <w:p w:rsidR="005A486C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 w:rsidRPr="00AE3DE8">
        <w:rPr>
          <w:rFonts w:hint="eastAsia"/>
          <w:sz w:val="32"/>
          <w:szCs w:val="32"/>
        </w:rPr>
        <w:t>、字数</w:t>
      </w:r>
      <w:r>
        <w:rPr>
          <w:rFonts w:hint="eastAsia"/>
          <w:sz w:val="32"/>
          <w:szCs w:val="32"/>
        </w:rPr>
        <w:t>不少于</w:t>
      </w:r>
      <w:r>
        <w:rPr>
          <w:sz w:val="32"/>
          <w:szCs w:val="32"/>
        </w:rPr>
        <w:t>1000</w:t>
      </w:r>
      <w:r>
        <w:rPr>
          <w:rFonts w:hint="eastAsia"/>
          <w:sz w:val="32"/>
          <w:szCs w:val="32"/>
        </w:rPr>
        <w:t>字；</w:t>
      </w:r>
    </w:p>
    <w:p w:rsidR="005A486C" w:rsidRPr="00AE3DE8" w:rsidRDefault="005A486C" w:rsidP="005B11E1">
      <w:pPr>
        <w:spacing w:before="0" w:after="0" w:line="240" w:lineRule="auto"/>
        <w:ind w:firstLineChars="200" w:firstLine="640"/>
        <w:jc w:val="left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、截稿日期：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2017"/>
        </w:smartTagPr>
        <w:r>
          <w:rPr>
            <w:sz w:val="32"/>
            <w:szCs w:val="32"/>
          </w:rPr>
          <w:t>2017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9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25</w:t>
        </w:r>
        <w:r>
          <w:rPr>
            <w:rFonts w:hint="eastAsia"/>
            <w:sz w:val="32"/>
            <w:szCs w:val="32"/>
          </w:rPr>
          <w:t>日</w:t>
        </w:r>
      </w:smartTag>
      <w:r>
        <w:rPr>
          <w:rFonts w:hint="eastAsia"/>
          <w:sz w:val="32"/>
          <w:szCs w:val="32"/>
        </w:rPr>
        <w:t>。</w:t>
      </w:r>
    </w:p>
    <w:p w:rsidR="005A486C" w:rsidRPr="00AE3DE8" w:rsidRDefault="005A486C" w:rsidP="005B11E1">
      <w:pPr>
        <w:spacing w:before="0" w:after="0" w:line="240" w:lineRule="auto"/>
        <w:ind w:firstLineChars="200" w:firstLine="640"/>
        <w:rPr>
          <w:sz w:val="32"/>
          <w:szCs w:val="32"/>
        </w:rPr>
      </w:pPr>
    </w:p>
    <w:p w:rsidR="003149DE" w:rsidRDefault="005B11E1" w:rsidP="00AE3DE8">
      <w:pPr>
        <w:spacing w:before="0" w:after="0" w:line="24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 w:rsidR="003149D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 w:rsidR="003149D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:</w:t>
      </w:r>
      <w:r w:rsidR="003149DE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宋业春</w:t>
      </w:r>
      <w:r>
        <w:rPr>
          <w:rFonts w:hint="eastAsia"/>
          <w:sz w:val="32"/>
          <w:szCs w:val="32"/>
        </w:rPr>
        <w:t xml:space="preserve"> </w:t>
      </w:r>
      <w:r w:rsidR="003149DE">
        <w:rPr>
          <w:rFonts w:hint="eastAsia"/>
          <w:sz w:val="32"/>
          <w:szCs w:val="32"/>
        </w:rPr>
        <w:t xml:space="preserve"> </w:t>
      </w:r>
      <w:r w:rsidR="003149DE">
        <w:rPr>
          <w:rFonts w:hint="eastAsia"/>
          <w:sz w:val="32"/>
          <w:szCs w:val="32"/>
        </w:rPr>
        <w:t>嵇</w:t>
      </w:r>
      <w:r w:rsidR="003149DE">
        <w:rPr>
          <w:rFonts w:hint="eastAsia"/>
          <w:sz w:val="32"/>
          <w:szCs w:val="32"/>
        </w:rPr>
        <w:t xml:space="preserve">  </w:t>
      </w:r>
      <w:r w:rsidR="003149DE">
        <w:rPr>
          <w:rFonts w:hint="eastAsia"/>
          <w:sz w:val="32"/>
          <w:szCs w:val="32"/>
        </w:rPr>
        <w:t>宏</w:t>
      </w:r>
      <w:r>
        <w:rPr>
          <w:rFonts w:hint="eastAsia"/>
          <w:sz w:val="32"/>
          <w:szCs w:val="32"/>
        </w:rPr>
        <w:t xml:space="preserve">           </w:t>
      </w:r>
    </w:p>
    <w:p w:rsidR="005A486C" w:rsidRDefault="005B11E1" w:rsidP="00AE3DE8">
      <w:pPr>
        <w:spacing w:before="0" w:after="0"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13813838752</w:t>
      </w:r>
      <w:r w:rsidR="003149DE">
        <w:rPr>
          <w:rFonts w:hint="eastAsia"/>
          <w:sz w:val="32"/>
          <w:szCs w:val="32"/>
        </w:rPr>
        <w:t xml:space="preserve">    13951879157</w:t>
      </w:r>
    </w:p>
    <w:p w:rsidR="005A486C" w:rsidRDefault="005A486C" w:rsidP="00AE3DE8">
      <w:pPr>
        <w:spacing w:before="0" w:after="0" w:line="240" w:lineRule="auto"/>
        <w:rPr>
          <w:sz w:val="32"/>
          <w:szCs w:val="32"/>
        </w:rPr>
      </w:pPr>
    </w:p>
    <w:p w:rsidR="005A486C" w:rsidRPr="005B11E1" w:rsidRDefault="005A486C" w:rsidP="00AE3DE8">
      <w:pPr>
        <w:spacing w:before="0" w:after="0" w:line="240" w:lineRule="auto"/>
        <w:rPr>
          <w:rFonts w:hint="eastAsia"/>
          <w:sz w:val="32"/>
          <w:szCs w:val="32"/>
        </w:rPr>
      </w:pPr>
    </w:p>
    <w:p w:rsidR="005A486C" w:rsidRDefault="005A486C" w:rsidP="00AE3DE8">
      <w:pPr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东南大学党委宣传部</w:t>
      </w:r>
    </w:p>
    <w:p w:rsidR="005A486C" w:rsidRPr="00AE3DE8" w:rsidRDefault="005A486C" w:rsidP="00F90C31">
      <w:pPr>
        <w:spacing w:before="0"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 w:rsidR="003149D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sectPr w:rsidR="005A486C" w:rsidRPr="00AE3DE8" w:rsidSect="00627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D7" w:rsidRDefault="004770D7" w:rsidP="005B11E1">
      <w:pPr>
        <w:spacing w:before="0" w:after="0" w:line="240" w:lineRule="auto"/>
      </w:pPr>
      <w:r>
        <w:separator/>
      </w:r>
    </w:p>
  </w:endnote>
  <w:endnote w:type="continuationSeparator" w:id="1">
    <w:p w:rsidR="004770D7" w:rsidRDefault="004770D7" w:rsidP="005B11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D7" w:rsidRDefault="004770D7" w:rsidP="005B11E1">
      <w:pPr>
        <w:spacing w:before="0" w:after="0" w:line="240" w:lineRule="auto"/>
      </w:pPr>
      <w:r>
        <w:separator/>
      </w:r>
    </w:p>
  </w:footnote>
  <w:footnote w:type="continuationSeparator" w:id="1">
    <w:p w:rsidR="004770D7" w:rsidRDefault="004770D7" w:rsidP="005B11E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DE8"/>
    <w:rsid w:val="00013626"/>
    <w:rsid w:val="00041768"/>
    <w:rsid w:val="00085B1D"/>
    <w:rsid w:val="0008699F"/>
    <w:rsid w:val="00092D36"/>
    <w:rsid w:val="000A38DF"/>
    <w:rsid w:val="000C2BCD"/>
    <w:rsid w:val="000C77FE"/>
    <w:rsid w:val="0010011F"/>
    <w:rsid w:val="00134E64"/>
    <w:rsid w:val="00165EDD"/>
    <w:rsid w:val="00182F8A"/>
    <w:rsid w:val="00191CA5"/>
    <w:rsid w:val="00202D75"/>
    <w:rsid w:val="00213473"/>
    <w:rsid w:val="00237270"/>
    <w:rsid w:val="00257867"/>
    <w:rsid w:val="002776D0"/>
    <w:rsid w:val="002A5256"/>
    <w:rsid w:val="002A7620"/>
    <w:rsid w:val="002B51F7"/>
    <w:rsid w:val="002E1260"/>
    <w:rsid w:val="002E33E2"/>
    <w:rsid w:val="00304032"/>
    <w:rsid w:val="003149DE"/>
    <w:rsid w:val="003151C2"/>
    <w:rsid w:val="00326515"/>
    <w:rsid w:val="003336E2"/>
    <w:rsid w:val="003417DC"/>
    <w:rsid w:val="00343556"/>
    <w:rsid w:val="00370739"/>
    <w:rsid w:val="003809E6"/>
    <w:rsid w:val="003973C0"/>
    <w:rsid w:val="003A1157"/>
    <w:rsid w:val="003B04B8"/>
    <w:rsid w:val="003D2468"/>
    <w:rsid w:val="003E7F78"/>
    <w:rsid w:val="0042461D"/>
    <w:rsid w:val="004770D7"/>
    <w:rsid w:val="00494FE1"/>
    <w:rsid w:val="004A173C"/>
    <w:rsid w:val="004C3260"/>
    <w:rsid w:val="004E0ECC"/>
    <w:rsid w:val="00501FA1"/>
    <w:rsid w:val="00536AE9"/>
    <w:rsid w:val="00544F7F"/>
    <w:rsid w:val="00586094"/>
    <w:rsid w:val="005A486C"/>
    <w:rsid w:val="005B11E1"/>
    <w:rsid w:val="005B5CB7"/>
    <w:rsid w:val="005C051C"/>
    <w:rsid w:val="005C5DBF"/>
    <w:rsid w:val="005D4F44"/>
    <w:rsid w:val="005F31A1"/>
    <w:rsid w:val="00627A53"/>
    <w:rsid w:val="00635D87"/>
    <w:rsid w:val="0064164D"/>
    <w:rsid w:val="00652B0E"/>
    <w:rsid w:val="0065426C"/>
    <w:rsid w:val="00663C28"/>
    <w:rsid w:val="0068285A"/>
    <w:rsid w:val="006A485D"/>
    <w:rsid w:val="006B2E70"/>
    <w:rsid w:val="006E3456"/>
    <w:rsid w:val="007375DF"/>
    <w:rsid w:val="00745BD3"/>
    <w:rsid w:val="00773F5B"/>
    <w:rsid w:val="007847BE"/>
    <w:rsid w:val="007B4AB4"/>
    <w:rsid w:val="007D7794"/>
    <w:rsid w:val="007F3E65"/>
    <w:rsid w:val="008172AF"/>
    <w:rsid w:val="00824886"/>
    <w:rsid w:val="0083594A"/>
    <w:rsid w:val="00884964"/>
    <w:rsid w:val="008B1552"/>
    <w:rsid w:val="008E1739"/>
    <w:rsid w:val="00937AF8"/>
    <w:rsid w:val="0094130F"/>
    <w:rsid w:val="009423B2"/>
    <w:rsid w:val="00962D6B"/>
    <w:rsid w:val="00966B61"/>
    <w:rsid w:val="00970FDF"/>
    <w:rsid w:val="009725BE"/>
    <w:rsid w:val="00990181"/>
    <w:rsid w:val="009B0739"/>
    <w:rsid w:val="009B24CA"/>
    <w:rsid w:val="009C1467"/>
    <w:rsid w:val="009C2201"/>
    <w:rsid w:val="009D0496"/>
    <w:rsid w:val="009F44D7"/>
    <w:rsid w:val="00A02ABE"/>
    <w:rsid w:val="00A07CA1"/>
    <w:rsid w:val="00A114D9"/>
    <w:rsid w:val="00A23589"/>
    <w:rsid w:val="00A33E5A"/>
    <w:rsid w:val="00A37F21"/>
    <w:rsid w:val="00A546B9"/>
    <w:rsid w:val="00A61BF1"/>
    <w:rsid w:val="00A87262"/>
    <w:rsid w:val="00AA3C40"/>
    <w:rsid w:val="00AB7300"/>
    <w:rsid w:val="00AC39FB"/>
    <w:rsid w:val="00AC5331"/>
    <w:rsid w:val="00AD4435"/>
    <w:rsid w:val="00AE3DE8"/>
    <w:rsid w:val="00B11F74"/>
    <w:rsid w:val="00B273FC"/>
    <w:rsid w:val="00B675C4"/>
    <w:rsid w:val="00B72162"/>
    <w:rsid w:val="00B74C88"/>
    <w:rsid w:val="00B96C67"/>
    <w:rsid w:val="00BA733E"/>
    <w:rsid w:val="00BC09DD"/>
    <w:rsid w:val="00BC26B4"/>
    <w:rsid w:val="00BD7329"/>
    <w:rsid w:val="00BE0E8E"/>
    <w:rsid w:val="00C1158A"/>
    <w:rsid w:val="00C446B7"/>
    <w:rsid w:val="00C626FB"/>
    <w:rsid w:val="00CA17B1"/>
    <w:rsid w:val="00CA2D53"/>
    <w:rsid w:val="00CA6215"/>
    <w:rsid w:val="00CE22C2"/>
    <w:rsid w:val="00D02E15"/>
    <w:rsid w:val="00D03562"/>
    <w:rsid w:val="00D11177"/>
    <w:rsid w:val="00D26F4E"/>
    <w:rsid w:val="00D27082"/>
    <w:rsid w:val="00D35AE7"/>
    <w:rsid w:val="00D42D00"/>
    <w:rsid w:val="00D61702"/>
    <w:rsid w:val="00D75879"/>
    <w:rsid w:val="00D812DA"/>
    <w:rsid w:val="00DA41DA"/>
    <w:rsid w:val="00DA47F6"/>
    <w:rsid w:val="00DB5338"/>
    <w:rsid w:val="00DD6476"/>
    <w:rsid w:val="00DF4918"/>
    <w:rsid w:val="00DF5953"/>
    <w:rsid w:val="00E30946"/>
    <w:rsid w:val="00E35E1F"/>
    <w:rsid w:val="00E46AC4"/>
    <w:rsid w:val="00E54592"/>
    <w:rsid w:val="00EA20C1"/>
    <w:rsid w:val="00EE0BDF"/>
    <w:rsid w:val="00EE2112"/>
    <w:rsid w:val="00F0008C"/>
    <w:rsid w:val="00F06CC3"/>
    <w:rsid w:val="00F109C1"/>
    <w:rsid w:val="00F636DC"/>
    <w:rsid w:val="00F642B7"/>
    <w:rsid w:val="00F728C9"/>
    <w:rsid w:val="00F90C31"/>
    <w:rsid w:val="00F92879"/>
    <w:rsid w:val="00FA2D9A"/>
    <w:rsid w:val="00FB455D"/>
    <w:rsid w:val="00FD69F2"/>
    <w:rsid w:val="00FE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3"/>
    <w:pPr>
      <w:widowControl w:val="0"/>
      <w:spacing w:before="225" w:after="225" w:line="5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D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B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11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11E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1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2017-09-14T02:36:00Z</cp:lastPrinted>
  <dcterms:created xsi:type="dcterms:W3CDTF">2017-09-14T02:49:00Z</dcterms:created>
  <dcterms:modified xsi:type="dcterms:W3CDTF">2017-09-14T02:59:00Z</dcterms:modified>
</cp:coreProperties>
</file>